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59" w:lineRule="auto"/>
        <w:ind w:left="-360" w:firstLine="360"/>
        <w:rPr>
          <w:rFonts w:ascii="Calibri" w:cs="Calibri" w:eastAsia="Calibri" w:hAnsi="Calibri"/>
          <w:color w:val="000000"/>
          <w:sz w:val="21"/>
          <w:szCs w:val="21"/>
        </w:rPr>
      </w:pPr>
      <w:r w:rsidDel="00000000" w:rsidR="00000000" w:rsidRPr="00000000">
        <w:rPr>
          <w:rFonts w:ascii="Calibri" w:cs="Calibri" w:eastAsia="Calibri" w:hAnsi="Calibri"/>
          <w:color w:val="000000"/>
          <w:sz w:val="36"/>
          <w:szCs w:val="36"/>
          <w:rtl w:val="0"/>
        </w:rPr>
        <w:t xml:space="preserve">Matthew Troyer</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-144530</wp:posOffset>
                </wp:positionH>
                <wp:positionV relativeFrom="paragraph">
                  <wp:posOffset>-73267</wp:posOffset>
                </wp:positionV>
                <wp:extent cx="2147299" cy="339047"/>
                <wp:wrapNone/>
                <wp:docPr id="3" name=""/>
                <a:graphic>
                  <a:graphicData uri="http://schemas.microsoft.com/office/word/2010/wordprocessingShape">
                    <wps:wsp>
                      <wps:cNvSpPr txBox="1"/>
                      <wps:spPr>
                        <a:xfrm>
                          <a:off x="0" y="0"/>
                          <a:ext cx="2147299" cy="339047"/>
                        </a:xfrm>
                        <a:prstGeom prst="rect">
                          <a:avLst/>
                        </a:prstGeom>
                        <a:noFill/>
                        <a:ln w="6350">
                          <a:noFill/>
                        </a:ln>
                        <a:effectLst/>
                        <a:sp3d/>
                      </wps:spPr>
                      <wps:style>
                        <a:lnRef idx="0">
                          <a:scrgbClr b="0" g="0" r="0"/>
                        </a:lnRef>
                        <a:fillRef idx="0">
                          <a:scrgbClr b="0" g="0" r="0"/>
                        </a:fillRef>
                        <a:effectRef idx="0">
                          <a:scrgbClr b="0" g="0" r="0"/>
                        </a:effectRef>
                        <a:fontRef idx="none"/>
                      </wps:style>
                      <wps:txbx>
                        <w:txbxContent>
                          <w:p w:rsidR="00933B9A" w:rsidDel="00000000" w:rsidP="00000000" w:rsidRDefault="00933B9A" w:rsidRPr="00000000" w14:paraId="536868DA" w14:textId="51AA98FE">
                            <w:r w:rsidDel="00000000" w:rsidR="00000000" w:rsidRPr="00000000">
                              <w:rPr>
                                <w:noProof w:val="1"/>
                              </w:rPr>
                              <w:drawing>
                                <wp:inline distB="0" distT="0" distL="0" distR="0">
                                  <wp:extent cx="2049145" cy="399415"/>
                                  <wp:effectExtent b="0" l="0" r="0" t="0"/>
                                  <wp:docPr id="2" name="Picture 2"/>
                                  <wp:cNvGraphicFramePr>
                                    <a:graphicFrameLocks noChangeAspect="1"/>
                                  </wp:cNvGraphicFramePr>
                                  <a:graphic>
                                    <a:graphicData uri="http://schemas.openxmlformats.org/drawingml/2006/picture">
                                      <pic:pic>
                                        <pic:nvPicPr>
                                          <pic:cNvPr id="2" name="Screen Shot 2021-02-05 at 11.14.04 AM.png"/>
                                          <pic:cNvPicPr/>
                                        </pic:nvPicPr>
                                        <pic:blipFill>
                                          <a:blip r:embed="rId1">
                                            <a:extLst>
                                              <a:ext uri="{28A0092B-C50C-407E-A947-70E740481C1C}"/>
                                            </a:extLst>
                                          </a:blip>
                                          <a:stretch>
                                            <a:fillRect/>
                                          </a:stretch>
                                        </pic:blipFill>
                                        <pic:spPr>
                                          <a:xfrm>
                                            <a:off x="0" y="0"/>
                                            <a:ext cx="2049145" cy="399415"/>
                                          </a:xfrm>
                                          <a:prstGeom prst="rect">
                                            <a:avLst/>
                                          </a:prstGeom>
                                        </pic:spPr>
                                      </pic:pic>
                                    </a:graphicData>
                                  </a:graphic>
                                </wp:inline>
                              </w:drawing>
                            </w:r>
                          </w:p>
                        </w:txbxContent>
                      </wps:txbx>
                      <wps:bodyPr anchorCtr="0" anchor="t" bIns="45719" rtlCol="0" compatLnSpc="1" forceAA="0" fromWordArt="0" horzOverflow="overflow" lIns="45719" numCol="1" spcFirstLastPara="1" rIns="45719" rot="0" spcCol="38100" vert="horz" wrap="square" tIns="45719" vertOverflow="overflow">
                        <a:prstTxWarp prst="textNoShape">
                          <a:avLst/>
                        </a:prstTxWarp>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-144530</wp:posOffset>
                </wp:positionH>
                <wp:positionV relativeFrom="paragraph">
                  <wp:posOffset>-73267</wp:posOffset>
                </wp:positionV>
                <wp:extent cx="2147299" cy="339047"/>
                <wp:effectExtent b="0" l="0" r="0" t="0"/>
                <wp:wrapNone/>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47299" cy="339047"/>
                        </a:xfrm>
                        <a:prstGeom prst="rect"/>
                        <a:ln/>
                      </pic:spPr>
                    </pic:pic>
                  </a:graphicData>
                </a:graphic>
              </wp:anchor>
            </w:drawing>
          </mc:Fallback>
        </mc:AlternateContent>
      </w:r>
    </w:p>
    <w:p w:rsidR="00000000" w:rsidDel="00000000" w:rsidP="00000000" w:rsidRDefault="00000000" w:rsidRPr="00000000" w14:paraId="00000002">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(941) 735-0299</w:t>
        <w:tab/>
        <w:tab/>
      </w:r>
    </w:p>
    <w:p w:rsidR="00000000" w:rsidDel="00000000" w:rsidP="00000000" w:rsidRDefault="00000000" w:rsidRPr="00000000" w14:paraId="00000003">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matt@thetroyers.com</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www.matthewtroyerphotography.com</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59"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59" w:lineRule="auto"/>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Summary of Qualifications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Astute, results-oriented photographer with 12 years of comprehensive professional photography experience for the U.S. Department of Defense and independently as a freelance photographer. </w:t>
      </w: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color w:val="000000"/>
          <w:sz w:val="20"/>
          <w:szCs w:val="20"/>
          <w:rtl w:val="0"/>
        </w:rPr>
        <w:t xml:space="preserve">ble to employ creative approaches to meet or exceed all designed objectives </w:t>
      </w:r>
      <w:r w:rsidDel="00000000" w:rsidR="00000000" w:rsidRPr="00000000">
        <w:rPr>
          <w:rFonts w:ascii="Calibri" w:cs="Calibri" w:eastAsia="Calibri" w:hAnsi="Calibri"/>
          <w:sz w:val="20"/>
          <w:szCs w:val="20"/>
          <w:rtl w:val="0"/>
        </w:rPr>
        <w:t xml:space="preserve">distilling</w:t>
      </w:r>
      <w:r w:rsidDel="00000000" w:rsidR="00000000" w:rsidRPr="00000000">
        <w:rPr>
          <w:rFonts w:ascii="Calibri" w:cs="Calibri" w:eastAsia="Calibri" w:hAnsi="Calibri"/>
          <w:color w:val="000000"/>
          <w:sz w:val="20"/>
          <w:szCs w:val="20"/>
          <w:rtl w:val="0"/>
        </w:rPr>
        <w:t xml:space="preserve"> complicated ideas, themes or messages into clear and concise products for diverse audiences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8">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spacing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Education </w:t>
      </w:r>
    </w:p>
    <w:p w:rsidR="00000000" w:rsidDel="00000000" w:rsidP="00000000" w:rsidRDefault="00000000" w:rsidRPr="00000000" w14:paraId="0000000A">
      <w:pPr>
        <w:numPr>
          <w:ilvl w:val="0"/>
          <w:numId w:val="8"/>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Bachelor of Fine Arts, Photography and Imaging, Ringling College of Art &amp; Design, GPA 3.97/4.0</w:t>
      </w:r>
    </w:p>
    <w:p w:rsidR="00000000" w:rsidDel="00000000" w:rsidP="00000000" w:rsidRDefault="00000000" w:rsidRPr="00000000" w14:paraId="0000000B">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59"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Professional Experience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59" w:lineRule="auto"/>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Owner</w:t>
      </w:r>
      <w:r w:rsidDel="00000000" w:rsidR="00000000" w:rsidRPr="00000000">
        <w:rPr>
          <w:rFonts w:ascii="Calibri" w:cs="Calibri" w:eastAsia="Calibri" w:hAnsi="Calibri"/>
          <w:color w:val="000000"/>
          <w:sz w:val="20"/>
          <w:szCs w:val="20"/>
          <w:rtl w:val="0"/>
        </w:rPr>
        <w:t xml:space="preserve">, Matthew Troyer Photography, Sarasota, Fla., Jan </w:t>
      </w:r>
      <w:r w:rsidDel="00000000" w:rsidR="00000000" w:rsidRPr="00000000">
        <w:rPr>
          <w:rFonts w:ascii="Calibri" w:cs="Calibri" w:eastAsia="Calibri" w:hAnsi="Calibri"/>
          <w:sz w:val="20"/>
          <w:szCs w:val="20"/>
          <w:rtl w:val="0"/>
        </w:rPr>
        <w:t xml:space="preserve">2013</w:t>
      </w:r>
      <w:r w:rsidDel="00000000" w:rsidR="00000000" w:rsidRPr="00000000">
        <w:rPr>
          <w:rFonts w:ascii="Calibri" w:cs="Calibri" w:eastAsia="Calibri" w:hAnsi="Calibri"/>
          <w:color w:val="000000"/>
          <w:sz w:val="20"/>
          <w:szCs w:val="20"/>
          <w:rtl w:val="0"/>
        </w:rPr>
        <w:t xml:space="preserve"> - Present</w:t>
      </w:r>
      <w:r w:rsidDel="00000000" w:rsidR="00000000" w:rsidRPr="00000000">
        <w:rPr>
          <w:rtl w:val="0"/>
        </w:rPr>
      </w:r>
    </w:p>
    <w:p w:rsidR="00000000" w:rsidDel="00000000" w:rsidP="00000000" w:rsidRDefault="00000000" w:rsidRPr="00000000" w14:paraId="0000000E">
      <w:pPr>
        <w:numPr>
          <w:ilvl w:val="0"/>
          <w:numId w:val="8"/>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Managed multiple clients addressing various photographic style needs</w:t>
      </w:r>
    </w:p>
    <w:p w:rsidR="00000000" w:rsidDel="00000000" w:rsidP="00000000" w:rsidRDefault="00000000" w:rsidRPr="00000000" w14:paraId="0000000F">
      <w:pPr>
        <w:numPr>
          <w:ilvl w:val="0"/>
          <w:numId w:val="8"/>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Marketing across social media applications</w:t>
      </w:r>
    </w:p>
    <w:p w:rsidR="00000000" w:rsidDel="00000000" w:rsidP="00000000" w:rsidRDefault="00000000" w:rsidRPr="00000000" w14:paraId="00000010">
      <w:pPr>
        <w:numPr>
          <w:ilvl w:val="0"/>
          <w:numId w:val="8"/>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Multiple light </w:t>
      </w:r>
      <w:r w:rsidDel="00000000" w:rsidR="00000000" w:rsidRPr="00000000">
        <w:rPr>
          <w:rFonts w:ascii="Calibri" w:cs="Calibri" w:eastAsia="Calibri" w:hAnsi="Calibri"/>
          <w:sz w:val="20"/>
          <w:szCs w:val="20"/>
          <w:rtl w:val="0"/>
        </w:rPr>
        <w:t xml:space="preserve">setup</w:t>
      </w:r>
      <w:r w:rsidDel="00000000" w:rsidR="00000000" w:rsidRPr="00000000">
        <w:rPr>
          <w:rFonts w:ascii="Calibri" w:cs="Calibri" w:eastAsia="Calibri" w:hAnsi="Calibri"/>
          <w:color w:val="000000"/>
          <w:sz w:val="20"/>
          <w:szCs w:val="20"/>
          <w:rtl w:val="0"/>
        </w:rPr>
        <w:t xml:space="preserve"> for flash photography on location and in st</w:t>
      </w:r>
      <w:r w:rsidDel="00000000" w:rsidR="00000000" w:rsidRPr="00000000">
        <w:rPr>
          <w:rFonts w:ascii="Calibri" w:cs="Calibri" w:eastAsia="Calibri" w:hAnsi="Calibri"/>
          <w:sz w:val="20"/>
          <w:szCs w:val="20"/>
          <w:rtl w:val="0"/>
        </w:rPr>
        <w:t xml:space="preserve">udio</w:t>
      </w:r>
      <w:r w:rsidDel="00000000" w:rsidR="00000000" w:rsidRPr="00000000">
        <w:rPr>
          <w:rtl w:val="0"/>
        </w:rPr>
      </w:r>
    </w:p>
    <w:p w:rsidR="00000000" w:rsidDel="00000000" w:rsidP="00000000" w:rsidRDefault="00000000" w:rsidRPr="00000000" w14:paraId="00000011">
      <w:pPr>
        <w:numPr>
          <w:ilvl w:val="0"/>
          <w:numId w:val="8"/>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Advanced Knowledge of studio lighting techniques</w:t>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Maintained accurate record keeping for invoices, contracts and permits</w:t>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Ensured timelines and quality control of products for clients</w:t>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Managed calendars for photoshoots and deadlines</w:t>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Maintained budget for expenses and client photoshoots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59"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59" w:lineRule="auto"/>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Teaching Assistant</w:t>
      </w:r>
      <w:r w:rsidDel="00000000" w:rsidR="00000000" w:rsidRPr="00000000">
        <w:rPr>
          <w:rFonts w:ascii="Calibri" w:cs="Calibri" w:eastAsia="Calibri" w:hAnsi="Calibri"/>
          <w:color w:val="000000"/>
          <w:sz w:val="20"/>
          <w:szCs w:val="20"/>
          <w:rtl w:val="0"/>
        </w:rPr>
        <w:t xml:space="preserve">, 3-D Design, Ringling College of Art and Design, </w:t>
      </w:r>
      <w:r w:rsidDel="00000000" w:rsidR="00000000" w:rsidRPr="00000000">
        <w:rPr>
          <w:rFonts w:ascii="Calibri" w:cs="Calibri" w:eastAsia="Calibri" w:hAnsi="Calibri"/>
          <w:sz w:val="20"/>
          <w:szCs w:val="20"/>
          <w:rtl w:val="0"/>
        </w:rPr>
        <w:t xml:space="preserve">Sarasota, </w:t>
      </w:r>
      <w:r w:rsidDel="00000000" w:rsidR="00000000" w:rsidRPr="00000000">
        <w:rPr>
          <w:rFonts w:ascii="Calibri" w:cs="Calibri" w:eastAsia="Calibri" w:hAnsi="Calibri"/>
          <w:color w:val="000000"/>
          <w:sz w:val="20"/>
          <w:szCs w:val="20"/>
          <w:rtl w:val="0"/>
        </w:rPr>
        <w:t xml:space="preserve">Fla., April 2019- June 2019</w:t>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Assisted multiple faculty members in classes and/or workshops</w:t>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Actively participated in all classes, course and one-on-one critiques</w:t>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Mentored over 80 students in and outside </w:t>
      </w:r>
      <w:r w:rsidDel="00000000" w:rsidR="00000000" w:rsidRPr="00000000">
        <w:rPr>
          <w:rFonts w:ascii="Calibri" w:cs="Calibri" w:eastAsia="Calibri" w:hAnsi="Calibri"/>
          <w:sz w:val="20"/>
          <w:szCs w:val="20"/>
          <w:rtl w:val="0"/>
        </w:rPr>
        <w:t xml:space="preserve">of the classroom</w:t>
      </w:r>
      <w:r w:rsidDel="00000000" w:rsidR="00000000" w:rsidRPr="00000000">
        <w:rPr>
          <w:rtl w:val="0"/>
        </w:rPr>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Assisted with inventory, preparation, and distribution of program supplies</w:t>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Assisted with exhibition galleries receiving and managing artwork, supporting breakdown and operations of galleries</w:t>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Documented all student works for faculty assessment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59"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59" w:lineRule="auto"/>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Photography Instructor</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color w:val="000000"/>
          <w:sz w:val="20"/>
          <w:szCs w:val="20"/>
          <w:rtl w:val="0"/>
        </w:rPr>
        <w:t xml:space="preserve">Su</w:t>
      </w:r>
      <w:r w:rsidDel="00000000" w:rsidR="00000000" w:rsidRPr="00000000">
        <w:rPr>
          <w:rFonts w:ascii="Calibri" w:cs="Calibri" w:eastAsia="Calibri" w:hAnsi="Calibri"/>
          <w:b w:val="1"/>
          <w:sz w:val="20"/>
          <w:szCs w:val="20"/>
          <w:rtl w:val="0"/>
        </w:rPr>
        <w:t xml:space="preserve">pervisor</w:t>
      </w:r>
      <w:r w:rsidDel="00000000" w:rsidR="00000000" w:rsidRPr="00000000">
        <w:rPr>
          <w:rFonts w:ascii="Calibri" w:cs="Calibri" w:eastAsia="Calibri" w:hAnsi="Calibri"/>
          <w:color w:val="000000"/>
          <w:sz w:val="20"/>
          <w:szCs w:val="20"/>
          <w:rtl w:val="0"/>
        </w:rPr>
        <w:t xml:space="preserve">, Defense Information School, Fort Meade, Md., May 2014 - Oct 2016</w:t>
      </w:r>
      <w:r w:rsidDel="00000000" w:rsidR="00000000" w:rsidRPr="00000000">
        <w:rPr>
          <w:rtl w:val="0"/>
        </w:rPr>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Served as a supervisor for 12 instructors</w:t>
      </w:r>
    </w:p>
    <w:p w:rsidR="00000000" w:rsidDel="00000000" w:rsidP="00000000" w:rsidRDefault="00000000" w:rsidRPr="00000000" w14:paraId="00000021">
      <w:pPr>
        <w:numPr>
          <w:ilvl w:val="0"/>
          <w:numId w:val="8"/>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Maintained accountability of all staff</w:t>
      </w:r>
    </w:p>
    <w:p w:rsidR="00000000" w:rsidDel="00000000" w:rsidP="00000000" w:rsidRDefault="00000000" w:rsidRPr="00000000" w14:paraId="00000022">
      <w:pPr>
        <w:numPr>
          <w:ilvl w:val="0"/>
          <w:numId w:val="8"/>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0"/>
          <w:szCs w:val="20"/>
        </w:rPr>
      </w:pPr>
      <w:bookmarkStart w:colFirst="0" w:colLast="0" w:name="_heading=h.gjdgxs" w:id="0"/>
      <w:bookmarkEnd w:id="0"/>
      <w:r w:rsidDel="00000000" w:rsidR="00000000" w:rsidRPr="00000000">
        <w:rPr>
          <w:rFonts w:ascii="Calibri" w:cs="Calibri" w:eastAsia="Calibri" w:hAnsi="Calibri"/>
          <w:color w:val="000000"/>
          <w:sz w:val="20"/>
          <w:szCs w:val="20"/>
          <w:rtl w:val="0"/>
        </w:rPr>
        <w:t xml:space="preserve">Evaluated, counsel and resolve instructor issues </w:t>
      </w:r>
    </w:p>
    <w:p w:rsidR="00000000" w:rsidDel="00000000" w:rsidP="00000000" w:rsidRDefault="00000000" w:rsidRPr="00000000" w14:paraId="00000023">
      <w:pPr>
        <w:numPr>
          <w:ilvl w:val="0"/>
          <w:numId w:val="8"/>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Created training schedule and ensure proper instruction and planning is provided in each class in accordance with school policies</w:t>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Accountable to academic director for maintenance and upgrade to course material</w:t>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Responsible for test control, grading, theories, techniques and digital imagery technologies utilized for the instruction of students</w:t>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Worked alongside individual Military service branch media directors to evaluate and modify training tasks and equipment to be utilized</w:t>
      </w:r>
    </w:p>
    <w:p w:rsidR="00000000" w:rsidDel="00000000" w:rsidP="00000000" w:rsidRDefault="00000000" w:rsidRPr="00000000" w14:paraId="00000027">
      <w:pPr>
        <w:numPr>
          <w:ilvl w:val="0"/>
          <w:numId w:val="10"/>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Evaluated, counseled and resolved students’ academic and administrative issues</w:t>
      </w:r>
    </w:p>
    <w:p w:rsidR="00000000" w:rsidDel="00000000" w:rsidP="00000000" w:rsidRDefault="00000000" w:rsidRPr="00000000" w14:paraId="00000028">
      <w:pPr>
        <w:numPr>
          <w:ilvl w:val="0"/>
          <w:numId w:val="10"/>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Maintained academic and performance records</w:t>
      </w:r>
    </w:p>
    <w:p w:rsidR="00000000" w:rsidDel="00000000" w:rsidP="00000000" w:rsidRDefault="00000000" w:rsidRPr="00000000" w14:paraId="00000029">
      <w:pPr>
        <w:numPr>
          <w:ilvl w:val="0"/>
          <w:numId w:val="10"/>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Prepare</w:t>
      </w:r>
      <w:r w:rsidDel="00000000" w:rsidR="00000000" w:rsidRPr="00000000">
        <w:rPr>
          <w:rFonts w:ascii="Calibri" w:cs="Calibri" w:eastAsia="Calibri" w:hAnsi="Calibri"/>
          <w:sz w:val="20"/>
          <w:szCs w:val="20"/>
          <w:rtl w:val="0"/>
        </w:rPr>
        <w:t xml:space="preserve">d</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administered</w:t>
      </w:r>
      <w:r w:rsidDel="00000000" w:rsidR="00000000" w:rsidRPr="00000000">
        <w:rPr>
          <w:rFonts w:ascii="Calibri" w:cs="Calibri" w:eastAsia="Calibri" w:hAnsi="Calibri"/>
          <w:color w:val="000000"/>
          <w:sz w:val="20"/>
          <w:szCs w:val="20"/>
          <w:rtl w:val="0"/>
        </w:rPr>
        <w:t xml:space="preserve"> and </w:t>
      </w:r>
      <w:r w:rsidDel="00000000" w:rsidR="00000000" w:rsidRPr="00000000">
        <w:rPr>
          <w:rFonts w:ascii="Calibri" w:cs="Calibri" w:eastAsia="Calibri" w:hAnsi="Calibri"/>
          <w:sz w:val="20"/>
          <w:szCs w:val="20"/>
          <w:rtl w:val="0"/>
        </w:rPr>
        <w:t xml:space="preserve">evaluated</w:t>
      </w:r>
      <w:r w:rsidDel="00000000" w:rsidR="00000000" w:rsidRPr="00000000">
        <w:rPr>
          <w:rFonts w:ascii="Calibri" w:cs="Calibri" w:eastAsia="Calibri" w:hAnsi="Calibri"/>
          <w:color w:val="000000"/>
          <w:sz w:val="20"/>
          <w:szCs w:val="20"/>
          <w:rtl w:val="0"/>
        </w:rPr>
        <w:t xml:space="preserve"> written and performance tests</w:t>
      </w:r>
    </w:p>
    <w:p w:rsidR="00000000" w:rsidDel="00000000" w:rsidP="00000000" w:rsidRDefault="00000000" w:rsidRPr="00000000" w14:paraId="0000002A">
      <w:pPr>
        <w:numPr>
          <w:ilvl w:val="0"/>
          <w:numId w:val="10"/>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Instructed all students in: Administration, Computer Basics, Digital Camera Operations, Composition, Lenses and Filters, Caption Writing, Color Printing, Light and Color Theory, Exposure, Flash Techniques, Macro Photography, Ethics, Combat Photography, Image Transmission and Accessioning, Night Vision, Documenting Mishaps and Investigations, Studio Techniques, and Photo Story Creation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59" w:lineRule="auto"/>
        <w:rPr>
          <w:rFonts w:ascii="Calibri" w:cs="Calibri" w:eastAsia="Calibri" w:hAnsi="Calibri"/>
          <w:color w:val="000000"/>
          <w:sz w:val="20"/>
          <w:szCs w:val="20"/>
        </w:rPr>
      </w:pPr>
      <w:r w:rsidDel="00000000" w:rsidR="00000000" w:rsidRPr="00000000">
        <w:rPr>
          <w:rFonts w:ascii="Calibri" w:cs="Calibri" w:eastAsia="Calibri" w:hAnsi="Calibri"/>
          <w:b w:val="1"/>
          <w:sz w:val="20"/>
          <w:szCs w:val="20"/>
          <w:rtl w:val="0"/>
        </w:rPr>
        <w:t xml:space="preserve">Photo Editor, </w:t>
      </w:r>
      <w:r w:rsidDel="00000000" w:rsidR="00000000" w:rsidRPr="00000000">
        <w:rPr>
          <w:rFonts w:ascii="Calibri" w:cs="Calibri" w:eastAsia="Calibri" w:hAnsi="Calibri"/>
          <w:b w:val="1"/>
          <w:color w:val="000000"/>
          <w:sz w:val="20"/>
          <w:szCs w:val="20"/>
          <w:rtl w:val="0"/>
        </w:rPr>
        <w:t xml:space="preserve">Photojournalist</w:t>
      </w:r>
      <w:r w:rsidDel="00000000" w:rsidR="00000000" w:rsidRPr="00000000">
        <w:rPr>
          <w:rFonts w:ascii="Calibri" w:cs="Calibri" w:eastAsia="Calibri" w:hAnsi="Calibri"/>
          <w:color w:val="000000"/>
          <w:sz w:val="20"/>
          <w:szCs w:val="20"/>
          <w:rtl w:val="0"/>
        </w:rPr>
        <w:t xml:space="preserve">, Camp Lejeune, NC, Camp H.M. Smith, Hawaii, April 2009 - May 2014</w:t>
      </w:r>
    </w:p>
    <w:p w:rsidR="00000000" w:rsidDel="00000000" w:rsidP="00000000" w:rsidRDefault="00000000" w:rsidRPr="00000000" w14:paraId="0000002C">
      <w:pPr>
        <w:numPr>
          <w:ilvl w:val="0"/>
          <w:numId w:val="9"/>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Maintained and revised workflow standard operating procedures</w:t>
      </w:r>
    </w:p>
    <w:p w:rsidR="00000000" w:rsidDel="00000000" w:rsidP="00000000" w:rsidRDefault="00000000" w:rsidRPr="00000000" w14:paraId="0000002D">
      <w:pPr>
        <w:numPr>
          <w:ilvl w:val="0"/>
          <w:numId w:val="9"/>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Coordinated and supervised the development of photographic support requests with the production supervisor and customers</w:t>
      </w:r>
    </w:p>
    <w:p w:rsidR="00000000" w:rsidDel="00000000" w:rsidP="00000000" w:rsidRDefault="00000000" w:rsidRPr="00000000" w14:paraId="0000002E">
      <w:pPr>
        <w:numPr>
          <w:ilvl w:val="0"/>
          <w:numId w:val="9"/>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Established and enforced support priorities, workflow and deadlines for the progress and completion of all products</w:t>
      </w:r>
    </w:p>
    <w:p w:rsidR="00000000" w:rsidDel="00000000" w:rsidP="00000000" w:rsidRDefault="00000000" w:rsidRPr="00000000" w14:paraId="0000002F">
      <w:pPr>
        <w:numPr>
          <w:ilvl w:val="0"/>
          <w:numId w:val="9"/>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Maintained </w:t>
      </w: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color w:val="000000"/>
          <w:sz w:val="20"/>
          <w:szCs w:val="20"/>
          <w:rtl w:val="0"/>
        </w:rPr>
        <w:t xml:space="preserve">ccountability, </w:t>
      </w:r>
      <w:r w:rsidDel="00000000" w:rsidR="00000000" w:rsidRPr="00000000">
        <w:rPr>
          <w:rFonts w:ascii="Calibri" w:cs="Calibri" w:eastAsia="Calibri" w:hAnsi="Calibri"/>
          <w:sz w:val="20"/>
          <w:szCs w:val="20"/>
          <w:rtl w:val="0"/>
        </w:rPr>
        <w:t xml:space="preserve">i</w:t>
      </w:r>
      <w:r w:rsidDel="00000000" w:rsidR="00000000" w:rsidRPr="00000000">
        <w:rPr>
          <w:rFonts w:ascii="Calibri" w:cs="Calibri" w:eastAsia="Calibri" w:hAnsi="Calibri"/>
          <w:color w:val="000000"/>
          <w:sz w:val="20"/>
          <w:szCs w:val="20"/>
          <w:rtl w:val="0"/>
        </w:rPr>
        <w:t xml:space="preserve">ssuance and </w:t>
      </w:r>
      <w:r w:rsidDel="00000000" w:rsidR="00000000" w:rsidRPr="00000000">
        <w:rPr>
          <w:rFonts w:ascii="Calibri" w:cs="Calibri" w:eastAsia="Calibri" w:hAnsi="Calibri"/>
          <w:sz w:val="20"/>
          <w:szCs w:val="20"/>
          <w:rtl w:val="0"/>
        </w:rPr>
        <w:t xml:space="preserve">p</w:t>
      </w:r>
      <w:r w:rsidDel="00000000" w:rsidR="00000000" w:rsidRPr="00000000">
        <w:rPr>
          <w:rFonts w:ascii="Calibri" w:cs="Calibri" w:eastAsia="Calibri" w:hAnsi="Calibri"/>
          <w:color w:val="000000"/>
          <w:sz w:val="20"/>
          <w:szCs w:val="20"/>
          <w:rtl w:val="0"/>
        </w:rPr>
        <w:t xml:space="preserve">urchase of over $500,000 worth of audio/visual equipment</w:t>
      </w:r>
    </w:p>
    <w:p w:rsidR="00000000" w:rsidDel="00000000" w:rsidP="00000000" w:rsidRDefault="00000000" w:rsidRPr="00000000" w14:paraId="00000030">
      <w:pPr>
        <w:numPr>
          <w:ilvl w:val="0"/>
          <w:numId w:val="9"/>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Supervised ensured the life cycle management of all photo section imagery and products to include acquisition, metadata, public release, local archival, and transmission to external news agencies</w:t>
      </w:r>
    </w:p>
    <w:p w:rsidR="00000000" w:rsidDel="00000000" w:rsidP="00000000" w:rsidRDefault="00000000" w:rsidRPr="00000000" w14:paraId="00000031">
      <w:pPr>
        <w:numPr>
          <w:ilvl w:val="0"/>
          <w:numId w:val="9"/>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Ensured the technical proficiency of </w:t>
      </w:r>
      <w:r w:rsidDel="00000000" w:rsidR="00000000" w:rsidRPr="00000000">
        <w:rPr>
          <w:rFonts w:ascii="Calibri" w:cs="Calibri" w:eastAsia="Calibri" w:hAnsi="Calibri"/>
          <w:sz w:val="20"/>
          <w:szCs w:val="20"/>
          <w:rtl w:val="0"/>
        </w:rPr>
        <w:t xml:space="preserve">24</w:t>
      </w:r>
      <w:r w:rsidDel="00000000" w:rsidR="00000000" w:rsidRPr="00000000">
        <w:rPr>
          <w:rFonts w:ascii="Calibri" w:cs="Calibri" w:eastAsia="Calibri" w:hAnsi="Calibri"/>
          <w:color w:val="000000"/>
          <w:sz w:val="20"/>
          <w:szCs w:val="20"/>
          <w:rtl w:val="0"/>
        </w:rPr>
        <w:t xml:space="preserve"> employees through training, continual critique and individual mentorship</w:t>
      </w:r>
    </w:p>
    <w:p w:rsidR="00000000" w:rsidDel="00000000" w:rsidP="00000000" w:rsidRDefault="00000000" w:rsidRPr="00000000" w14:paraId="00000032">
      <w:pPr>
        <w:numPr>
          <w:ilvl w:val="0"/>
          <w:numId w:val="9"/>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Assisted </w:t>
      </w:r>
      <w:r w:rsidDel="00000000" w:rsidR="00000000" w:rsidRPr="00000000">
        <w:rPr>
          <w:rFonts w:ascii="Calibri" w:cs="Calibri" w:eastAsia="Calibri" w:hAnsi="Calibri"/>
          <w:sz w:val="20"/>
          <w:szCs w:val="20"/>
          <w:rtl w:val="0"/>
        </w:rPr>
        <w:t xml:space="preserve">in the Department of Defense</w:t>
      </w:r>
      <w:r w:rsidDel="00000000" w:rsidR="00000000" w:rsidRPr="00000000">
        <w:rPr>
          <w:rFonts w:ascii="Calibri" w:cs="Calibri" w:eastAsia="Calibri" w:hAnsi="Calibri"/>
          <w:color w:val="000000"/>
          <w:sz w:val="20"/>
          <w:szCs w:val="20"/>
          <w:rtl w:val="0"/>
        </w:rPr>
        <w:t xml:space="preserve"> working groups to identify themes and messages for target audiences and ensure proper capture and usage of imagery to meet desired effects</w:t>
      </w:r>
    </w:p>
    <w:p w:rsidR="00000000" w:rsidDel="00000000" w:rsidP="00000000" w:rsidRDefault="00000000" w:rsidRPr="00000000" w14:paraId="00000033">
      <w:pPr>
        <w:numPr>
          <w:ilvl w:val="0"/>
          <w:numId w:val="9"/>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Documented combat operations, training, and humanitarian relief efforts of U.S. and Foreign forces</w:t>
      </w:r>
      <w:r w:rsidDel="00000000" w:rsidR="00000000" w:rsidRPr="00000000">
        <w:rPr>
          <w:rFonts w:ascii="Calibri" w:cs="Calibri" w:eastAsia="Calibri" w:hAnsi="Calibri"/>
          <w:sz w:val="20"/>
          <w:szCs w:val="20"/>
          <w:rtl w:val="0"/>
        </w:rPr>
        <w:t xml:space="preserve"> nationally</w:t>
      </w:r>
      <w:r w:rsidDel="00000000" w:rsidR="00000000" w:rsidRPr="00000000">
        <w:rPr>
          <w:rFonts w:ascii="Calibri" w:cs="Calibri" w:eastAsia="Calibri" w:hAnsi="Calibri"/>
          <w:color w:val="000000"/>
          <w:sz w:val="20"/>
          <w:szCs w:val="20"/>
          <w:rtl w:val="0"/>
        </w:rPr>
        <w:t xml:space="preserve"> and abroad</w:t>
      </w:r>
    </w:p>
    <w:p w:rsidR="00000000" w:rsidDel="00000000" w:rsidP="00000000" w:rsidRDefault="00000000" w:rsidRPr="00000000" w14:paraId="00000034">
      <w:pPr>
        <w:numPr>
          <w:ilvl w:val="0"/>
          <w:numId w:val="9"/>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Tasked by the state department with providing instruction in basic still photography and caption writing to the Armed Forces of the Philippines in multiple workshops and in partnership with the U.S. Embassy at the Civil-Military Operations School on Camp Aguinaldo, Manila, Philippines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spacing w:line="259" w:lineRule="auto"/>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b w:val="1"/>
          <w:sz w:val="20"/>
          <w:szCs w:val="20"/>
          <w:rtl w:val="0"/>
        </w:rPr>
        <w:t xml:space="preserve">Continuing</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0"/>
          <w:szCs w:val="20"/>
          <w:rtl w:val="0"/>
        </w:rPr>
        <w:t xml:space="preserve">Education and Training</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7">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Think BIG, After Effects Intermediate Training Course, 2015</w:t>
      </w:r>
    </w:p>
    <w:p w:rsidR="00000000" w:rsidDel="00000000" w:rsidP="00000000" w:rsidRDefault="00000000" w:rsidRPr="00000000" w14:paraId="00000038">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Instructor Trainer Course, Defense Information School, 2014</w:t>
      </w:r>
    </w:p>
    <w:p w:rsidR="00000000" w:rsidDel="00000000" w:rsidP="00000000" w:rsidRDefault="00000000" w:rsidRPr="00000000" w14:paraId="00000039">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Intermediate Photojournalism Course, Defense Information School, 2013</w:t>
      </w:r>
    </w:p>
    <w:p w:rsidR="00000000" w:rsidDel="00000000" w:rsidP="00000000" w:rsidRDefault="00000000" w:rsidRPr="00000000" w14:paraId="0000003A">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Intermediate Information Operations Practitioners Course, 2013</w:t>
      </w:r>
    </w:p>
    <w:p w:rsidR="00000000" w:rsidDel="00000000" w:rsidP="00000000" w:rsidRDefault="00000000" w:rsidRPr="00000000" w14:paraId="0000003B">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DoD Annual Military Photography Workshop, 2012</w:t>
      </w:r>
    </w:p>
    <w:p w:rsidR="00000000" w:rsidDel="00000000" w:rsidP="00000000" w:rsidRDefault="00000000" w:rsidRPr="00000000" w14:paraId="0000003C">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Department of Labor, Journeyman Photographer Certificate, 2012</w:t>
      </w:r>
    </w:p>
    <w:p w:rsidR="00000000" w:rsidDel="00000000" w:rsidP="00000000" w:rsidRDefault="00000000" w:rsidRPr="00000000" w14:paraId="0000003D">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Advanced Leadership and Management Course, 2012</w:t>
      </w:r>
    </w:p>
    <w:p w:rsidR="00000000" w:rsidDel="00000000" w:rsidP="00000000" w:rsidRDefault="00000000" w:rsidRPr="00000000" w14:paraId="0000003E">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Basic Leadership Development Course, 2010</w:t>
      </w:r>
    </w:p>
    <w:p w:rsidR="00000000" w:rsidDel="00000000" w:rsidP="00000000" w:rsidRDefault="00000000" w:rsidRPr="00000000" w14:paraId="0000003F">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Combat Camera Photography &amp; Extreme Climate Workshop, 2009</w:t>
      </w:r>
    </w:p>
    <w:p w:rsidR="00000000" w:rsidDel="00000000" w:rsidP="00000000" w:rsidRDefault="00000000" w:rsidRPr="00000000" w14:paraId="00000040">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Basic Still Photography Course, Defense Information School, 2009</w:t>
      </w:r>
    </w:p>
    <w:p w:rsidR="00000000" w:rsidDel="00000000" w:rsidP="00000000" w:rsidRDefault="00000000" w:rsidRPr="00000000" w14:paraId="00000041">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spacing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Photography Skills and Techniques</w:t>
      </w:r>
    </w:p>
    <w:p w:rsidR="00000000" w:rsidDel="00000000" w:rsidP="00000000" w:rsidRDefault="00000000" w:rsidRPr="00000000" w14:paraId="00000043">
      <w:pPr>
        <w:numPr>
          <w:ilvl w:val="0"/>
          <w:numId w:val="12"/>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Fluent is all DSLR camera systems, Paul C. Buff , Profoto, Wescott, Flashpoint/Godox, Canon and Nikon lighting equipment in studio and on location</w:t>
      </w:r>
    </w:p>
    <w:p w:rsidR="00000000" w:rsidDel="00000000" w:rsidP="00000000" w:rsidRDefault="00000000" w:rsidRPr="00000000" w14:paraId="00000044">
      <w:pPr>
        <w:numPr>
          <w:ilvl w:val="0"/>
          <w:numId w:val="12"/>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Proficient in retouching and image restoration, color correction, color management, and digital asset management</w:t>
      </w:r>
    </w:p>
    <w:p w:rsidR="00000000" w:rsidDel="00000000" w:rsidP="00000000" w:rsidRDefault="00000000" w:rsidRPr="00000000" w14:paraId="00000045">
      <w:pPr>
        <w:numPr>
          <w:ilvl w:val="0"/>
          <w:numId w:val="12"/>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Working Knowledge in traditional darkroom film processing, enlarging, and developing 35 mm, medium and large format film types</w:t>
      </w:r>
    </w:p>
    <w:p w:rsidR="00000000" w:rsidDel="00000000" w:rsidP="00000000" w:rsidRDefault="00000000" w:rsidRPr="00000000" w14:paraId="00000046">
      <w:pPr>
        <w:numPr>
          <w:ilvl w:val="0"/>
          <w:numId w:val="12"/>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Advanced Proficiency in film scanning, and archival pigment printing</w:t>
      </w:r>
    </w:p>
    <w:p w:rsidR="00000000" w:rsidDel="00000000" w:rsidP="00000000" w:rsidRDefault="00000000" w:rsidRPr="00000000" w14:paraId="00000047">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spacing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Software Knowledge</w:t>
      </w:r>
    </w:p>
    <w:p w:rsidR="00000000" w:rsidDel="00000000" w:rsidP="00000000" w:rsidRDefault="00000000" w:rsidRPr="00000000" w14:paraId="00000049">
      <w:pPr>
        <w:numPr>
          <w:ilvl w:val="0"/>
          <w:numId w:val="2"/>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Mac and PC platforms</w:t>
      </w:r>
    </w:p>
    <w:p w:rsidR="00000000" w:rsidDel="00000000" w:rsidP="00000000" w:rsidRDefault="00000000" w:rsidRPr="00000000" w14:paraId="0000004A">
      <w:pPr>
        <w:numPr>
          <w:ilvl w:val="0"/>
          <w:numId w:val="2"/>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Adobe Creative Suite: Photoshop, Lightroom, Bridge, Premiere, InDesign, Illustrator, After Effects, Audition</w:t>
      </w:r>
    </w:p>
    <w:p w:rsidR="00000000" w:rsidDel="00000000" w:rsidP="00000000" w:rsidRDefault="00000000" w:rsidRPr="00000000" w14:paraId="0000004B">
      <w:pPr>
        <w:numPr>
          <w:ilvl w:val="0"/>
          <w:numId w:val="2"/>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Microsoft Word, PowerPoint, Excel, Keynote, Prezi, Zoom</w:t>
      </w:r>
    </w:p>
    <w:p w:rsidR="00000000" w:rsidDel="00000000" w:rsidP="00000000" w:rsidRDefault="00000000" w:rsidRPr="00000000" w14:paraId="0000004C">
      <w:pPr>
        <w:numPr>
          <w:ilvl w:val="0"/>
          <w:numId w:val="2"/>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PTGui, Capture One, KeyShot, SilverFast 8, Final Cut Pro</w:t>
      </w:r>
    </w:p>
    <w:p w:rsidR="00000000" w:rsidDel="00000000" w:rsidP="00000000" w:rsidRDefault="00000000" w:rsidRPr="00000000" w14:paraId="0000004D">
      <w:pPr>
        <w:numPr>
          <w:ilvl w:val="0"/>
          <w:numId w:val="2"/>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SCC MediaGrid and PhotoMechanic </w:t>
      </w:r>
    </w:p>
    <w:p w:rsidR="00000000" w:rsidDel="00000000" w:rsidP="00000000" w:rsidRDefault="00000000" w:rsidRPr="00000000" w14:paraId="0000004E">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Exhibitions</w:t>
      </w:r>
    </w:p>
    <w:p w:rsidR="00000000" w:rsidDel="00000000" w:rsidP="00000000" w:rsidRDefault="00000000" w:rsidRPr="00000000" w14:paraId="00000054">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Portraits, Debra M. Cooley Photography Gallery, Sarasota, Fla., 2021</w:t>
      </w:r>
    </w:p>
    <w:p w:rsidR="00000000" w:rsidDel="00000000" w:rsidP="00000000" w:rsidRDefault="00000000" w:rsidRPr="00000000" w14:paraId="00000055">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War Paint: Profiles of Courage, Project Space 340, Sarasota, Fla., 2020</w:t>
      </w:r>
    </w:p>
    <w:p w:rsidR="00000000" w:rsidDel="00000000" w:rsidP="00000000" w:rsidRDefault="00000000" w:rsidRPr="00000000" w14:paraId="00000056">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Color Space, Debra M. Cooley Photography Gallery, Sarasota, Fla., 2020</w:t>
      </w:r>
    </w:p>
    <w:p w:rsidR="00000000" w:rsidDel="00000000" w:rsidP="00000000" w:rsidRDefault="00000000" w:rsidRPr="00000000" w14:paraId="00000057">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Best of Ringling Annual Juried Exhibition, Willis A. Smith Galleries, Sarasota, Fla., 2020</w:t>
      </w:r>
    </w:p>
    <w:p w:rsidR="00000000" w:rsidDel="00000000" w:rsidP="00000000" w:rsidRDefault="00000000" w:rsidRPr="00000000" w14:paraId="00000058">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Ringling College of Art &amp; Design Annual PI Show, Diane Roskamp Exhibition Hall, Sarasota, Fla. 2020</w:t>
      </w:r>
    </w:p>
    <w:p w:rsidR="00000000" w:rsidDel="00000000" w:rsidP="00000000" w:rsidRDefault="00000000" w:rsidRPr="00000000" w14:paraId="00000059">
      <w:pPr>
        <w:numPr>
          <w:ilvl w:val="0"/>
          <w:numId w:val="11"/>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Creative Quarterly’s top 100 Artists (Top 25 Photographers) of 2018, </w:t>
      </w:r>
      <w:r w:rsidDel="00000000" w:rsidR="00000000" w:rsidRPr="00000000">
        <w:rPr>
          <w:rFonts w:ascii="Calibri" w:cs="Calibri" w:eastAsia="Calibri" w:hAnsi="Calibri"/>
          <w:color w:val="000000"/>
          <w:sz w:val="20"/>
          <w:szCs w:val="20"/>
          <w:rtl w:val="0"/>
        </w:rPr>
        <w:t xml:space="preserve">YUI Gallery, New York, NY., </w:t>
      </w:r>
      <w:r w:rsidDel="00000000" w:rsidR="00000000" w:rsidRPr="00000000">
        <w:rPr>
          <w:rFonts w:ascii="Calibri" w:cs="Calibri" w:eastAsia="Calibri" w:hAnsi="Calibri"/>
          <w:sz w:val="20"/>
          <w:szCs w:val="20"/>
          <w:rtl w:val="0"/>
        </w:rPr>
        <w:t xml:space="preserve">2019</w:t>
      </w:r>
      <w:r w:rsidDel="00000000" w:rsidR="00000000" w:rsidRPr="00000000">
        <w:rPr>
          <w:rtl w:val="0"/>
        </w:rPr>
      </w:r>
    </w:p>
    <w:p w:rsidR="00000000" w:rsidDel="00000000" w:rsidP="00000000" w:rsidRDefault="00000000" w:rsidRPr="00000000" w14:paraId="0000005A">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and Veteran Showcase, Madeby Gallery, Sarasota, Fla., 2019</w:t>
      </w:r>
    </w:p>
    <w:p w:rsidR="00000000" w:rsidDel="00000000" w:rsidP="00000000" w:rsidRDefault="00000000" w:rsidRPr="00000000" w14:paraId="0000005B">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Best of Ringling Annual Juried Exhibition, Patricia Thompson Gallery, Sarasota, Fla., 2019</w:t>
      </w:r>
    </w:p>
    <w:p w:rsidR="00000000" w:rsidDel="00000000" w:rsidP="00000000" w:rsidRDefault="00000000" w:rsidRPr="00000000" w14:paraId="0000005C">
      <w:pPr>
        <w:numPr>
          <w:ilvl w:val="0"/>
          <w:numId w:val="11"/>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Veteran &amp; Alumni Show, </w:t>
      </w:r>
      <w:r w:rsidDel="00000000" w:rsidR="00000000" w:rsidRPr="00000000">
        <w:rPr>
          <w:rFonts w:ascii="Calibri" w:cs="Calibri" w:eastAsia="Calibri" w:hAnsi="Calibri"/>
          <w:color w:val="000000"/>
          <w:sz w:val="20"/>
          <w:szCs w:val="20"/>
          <w:rtl w:val="0"/>
        </w:rPr>
        <w:t xml:space="preserve">Made</w:t>
      </w:r>
      <w:r w:rsidDel="00000000" w:rsidR="00000000" w:rsidRPr="00000000">
        <w:rPr>
          <w:rFonts w:ascii="Calibri" w:cs="Calibri" w:eastAsia="Calibri" w:hAnsi="Calibri"/>
          <w:sz w:val="20"/>
          <w:szCs w:val="20"/>
          <w:rtl w:val="0"/>
        </w:rPr>
        <w:t xml:space="preserve">b</w:t>
      </w:r>
      <w:r w:rsidDel="00000000" w:rsidR="00000000" w:rsidRPr="00000000">
        <w:rPr>
          <w:rFonts w:ascii="Calibri" w:cs="Calibri" w:eastAsia="Calibri" w:hAnsi="Calibri"/>
          <w:color w:val="000000"/>
          <w:sz w:val="20"/>
          <w:szCs w:val="20"/>
          <w:rtl w:val="0"/>
        </w:rPr>
        <w:t xml:space="preserve">y Gallery, Sarasota, </w:t>
      </w:r>
      <w:r w:rsidDel="00000000" w:rsidR="00000000" w:rsidRPr="00000000">
        <w:rPr>
          <w:rFonts w:ascii="Calibri" w:cs="Calibri" w:eastAsia="Calibri" w:hAnsi="Calibri"/>
          <w:sz w:val="20"/>
          <w:szCs w:val="20"/>
          <w:rtl w:val="0"/>
        </w:rPr>
        <w:t xml:space="preserve">Fla., 2018</w:t>
      </w:r>
      <w:r w:rsidDel="00000000" w:rsidR="00000000" w:rsidRPr="00000000">
        <w:rPr>
          <w:rtl w:val="0"/>
        </w:rPr>
      </w:r>
    </w:p>
    <w:p w:rsidR="00000000" w:rsidDel="00000000" w:rsidP="00000000" w:rsidRDefault="00000000" w:rsidRPr="00000000" w14:paraId="0000005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Selected Publications</w:t>
      </w:r>
    </w:p>
    <w:p w:rsidR="00000000" w:rsidDel="00000000" w:rsidP="00000000" w:rsidRDefault="00000000" w:rsidRPr="00000000" w14:paraId="0000005F">
      <w:pPr>
        <w:numPr>
          <w:ilvl w:val="0"/>
          <w:numId w:val="1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Malvie Magazine #89, 2021</w:t>
      </w:r>
    </w:p>
    <w:p w:rsidR="00000000" w:rsidDel="00000000" w:rsidP="00000000" w:rsidRDefault="00000000" w:rsidRPr="00000000" w14:paraId="00000060">
      <w:pPr>
        <w:numPr>
          <w:ilvl w:val="0"/>
          <w:numId w:val="11"/>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Creative Quarterly Magazine Best 100 Artists of 2020 Book</w:t>
      </w:r>
    </w:p>
    <w:p w:rsidR="00000000" w:rsidDel="00000000" w:rsidP="00000000" w:rsidRDefault="00000000" w:rsidRPr="00000000" w14:paraId="00000061">
      <w:pPr>
        <w:numPr>
          <w:ilvl w:val="0"/>
          <w:numId w:val="11"/>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Creative Quarterly Magazine #62, </w:t>
      </w:r>
      <w:r w:rsidDel="00000000" w:rsidR="00000000" w:rsidRPr="00000000">
        <w:rPr>
          <w:rFonts w:ascii="Calibri" w:cs="Calibri" w:eastAsia="Calibri" w:hAnsi="Calibri"/>
          <w:sz w:val="20"/>
          <w:szCs w:val="20"/>
          <w:rtl w:val="0"/>
        </w:rPr>
        <w:t xml:space="preserve">2020</w:t>
      </w:r>
      <w:r w:rsidDel="00000000" w:rsidR="00000000" w:rsidRPr="00000000">
        <w:rPr>
          <w:rtl w:val="0"/>
        </w:rPr>
      </w:r>
    </w:p>
    <w:p w:rsidR="00000000" w:rsidDel="00000000" w:rsidP="00000000" w:rsidRDefault="00000000" w:rsidRPr="00000000" w14:paraId="00000062">
      <w:pPr>
        <w:numPr>
          <w:ilvl w:val="0"/>
          <w:numId w:val="11"/>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Creative Quarterly #60, 20</w:t>
      </w:r>
      <w:r w:rsidDel="00000000" w:rsidR="00000000" w:rsidRPr="00000000">
        <w:rPr>
          <w:rFonts w:ascii="Calibri" w:cs="Calibri" w:eastAsia="Calibri" w:hAnsi="Calibri"/>
          <w:sz w:val="20"/>
          <w:szCs w:val="20"/>
          <w:rtl w:val="0"/>
        </w:rPr>
        <w:t xml:space="preserve">20</w:t>
      </w:r>
      <w:r w:rsidDel="00000000" w:rsidR="00000000" w:rsidRPr="00000000">
        <w:rPr>
          <w:rtl w:val="0"/>
        </w:rPr>
      </w:r>
    </w:p>
    <w:p w:rsidR="00000000" w:rsidDel="00000000" w:rsidP="00000000" w:rsidRDefault="00000000" w:rsidRPr="00000000" w14:paraId="00000063">
      <w:pPr>
        <w:numPr>
          <w:ilvl w:val="0"/>
          <w:numId w:val="11"/>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International Photo Awards Book, 2019</w:t>
      </w:r>
    </w:p>
    <w:p w:rsidR="00000000" w:rsidDel="00000000" w:rsidP="00000000" w:rsidRDefault="00000000" w:rsidRPr="00000000" w14:paraId="00000064">
      <w:pPr>
        <w:numPr>
          <w:ilvl w:val="0"/>
          <w:numId w:val="1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Creative Quarterly Magazine #54, 2019</w:t>
      </w:r>
    </w:p>
    <w:p w:rsidR="00000000" w:rsidDel="00000000" w:rsidP="00000000" w:rsidRDefault="00000000" w:rsidRPr="00000000" w14:paraId="00000065">
      <w:pPr>
        <w:numPr>
          <w:ilvl w:val="0"/>
          <w:numId w:val="11"/>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Creative Quarterly Best </w:t>
      </w:r>
      <w:r w:rsidDel="00000000" w:rsidR="00000000" w:rsidRPr="00000000">
        <w:rPr>
          <w:rFonts w:ascii="Calibri" w:cs="Calibri" w:eastAsia="Calibri" w:hAnsi="Calibri"/>
          <w:sz w:val="20"/>
          <w:szCs w:val="20"/>
          <w:rtl w:val="0"/>
        </w:rPr>
        <w:t xml:space="preserve">100 Artists of</w:t>
      </w:r>
      <w:r w:rsidDel="00000000" w:rsidR="00000000" w:rsidRPr="00000000">
        <w:rPr>
          <w:rFonts w:ascii="Calibri" w:cs="Calibri" w:eastAsia="Calibri" w:hAnsi="Calibri"/>
          <w:color w:val="000000"/>
          <w:sz w:val="20"/>
          <w:szCs w:val="20"/>
          <w:rtl w:val="0"/>
        </w:rPr>
        <w:t xml:space="preserve"> 2018</w:t>
      </w:r>
      <w:r w:rsidDel="00000000" w:rsidR="00000000" w:rsidRPr="00000000">
        <w:rPr>
          <w:rFonts w:ascii="Calibri" w:cs="Calibri" w:eastAsia="Calibri" w:hAnsi="Calibri"/>
          <w:sz w:val="20"/>
          <w:szCs w:val="20"/>
          <w:rtl w:val="0"/>
        </w:rPr>
        <w:t xml:space="preserve"> Book</w:t>
      </w:r>
      <w:r w:rsidDel="00000000" w:rsidR="00000000" w:rsidRPr="00000000">
        <w:rPr>
          <w:rtl w:val="0"/>
        </w:rPr>
      </w:r>
    </w:p>
    <w:p w:rsidR="00000000" w:rsidDel="00000000" w:rsidP="00000000" w:rsidRDefault="00000000" w:rsidRPr="00000000" w14:paraId="00000066">
      <w:pPr>
        <w:numPr>
          <w:ilvl w:val="0"/>
          <w:numId w:val="11"/>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GlobalSecurity.Org 2018: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rtl w:val="0"/>
        </w:rPr>
        <w:t xml:space="preserve">The year on Pen: U.S. Military Forces on th</w:t>
      </w:r>
      <w:r w:rsidDel="00000000" w:rsidR="00000000" w:rsidRPr="00000000">
        <w:rPr>
          <w:rFonts w:ascii="Calibri" w:cs="Calibri" w:eastAsia="Calibri" w:hAnsi="Calibri"/>
          <w:sz w:val="20"/>
          <w:szCs w:val="20"/>
          <w:rtl w:val="0"/>
        </w:rPr>
        <w:t xml:space="preserve">e</w:t>
      </w:r>
      <w:r w:rsidDel="00000000" w:rsidR="00000000" w:rsidRPr="00000000">
        <w:rPr>
          <w:rFonts w:ascii="Calibri" w:cs="Calibri" w:eastAsia="Calibri" w:hAnsi="Calibri"/>
          <w:color w:val="000000"/>
          <w:sz w:val="20"/>
          <w:szCs w:val="20"/>
          <w:rtl w:val="0"/>
        </w:rPr>
        <w:t xml:space="preserve"> Korean Peninsula</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rtl w:val="0"/>
        </w:rPr>
        <w:t xml:space="preserve">, 2019</w:t>
      </w:r>
    </w:p>
    <w:p w:rsidR="00000000" w:rsidDel="00000000" w:rsidP="00000000" w:rsidRDefault="00000000" w:rsidRPr="00000000" w14:paraId="00000067">
      <w:pPr>
        <w:numPr>
          <w:ilvl w:val="0"/>
          <w:numId w:val="11"/>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WeAreTheMighty.com “Why veterans tapping a drink on the bar is a sign of respect”, 2018</w:t>
      </w:r>
    </w:p>
    <w:p w:rsidR="00000000" w:rsidDel="00000000" w:rsidP="00000000" w:rsidRDefault="00000000" w:rsidRPr="00000000" w14:paraId="00000068">
      <w:pPr>
        <w:numPr>
          <w:ilvl w:val="0"/>
          <w:numId w:val="11"/>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Business Insider.com: Military &amp; Defense, March 19, 2016</w:t>
      </w:r>
    </w:p>
    <w:p w:rsidR="00000000" w:rsidDel="00000000" w:rsidP="00000000" w:rsidRDefault="00000000" w:rsidRPr="00000000" w14:paraId="00000069">
      <w:pPr>
        <w:numPr>
          <w:ilvl w:val="0"/>
          <w:numId w:val="11"/>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UPI.com: South Korea Building up military, rising as arms exporter, 2015</w:t>
      </w:r>
    </w:p>
    <w:p w:rsidR="00000000" w:rsidDel="00000000" w:rsidP="00000000" w:rsidRDefault="00000000" w:rsidRPr="00000000" w14:paraId="0000006A">
      <w:pPr>
        <w:numPr>
          <w:ilvl w:val="0"/>
          <w:numId w:val="11"/>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TheBlaze.com: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rtl w:val="0"/>
        </w:rPr>
        <w:t xml:space="preserve">Incredible Pictures of U.S. Marines in 2013</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rtl w:val="0"/>
        </w:rPr>
        <w:t xml:space="preserve">, 2013</w:t>
      </w:r>
    </w:p>
    <w:p w:rsidR="00000000" w:rsidDel="00000000" w:rsidP="00000000" w:rsidRDefault="00000000" w:rsidRPr="00000000" w14:paraId="0000006B">
      <w:pPr>
        <w:numPr>
          <w:ilvl w:val="0"/>
          <w:numId w:val="11"/>
        </w:numPr>
        <w:pBdr>
          <w:top w:space="0" w:sz="0" w:val="nil"/>
          <w:left w:space="0" w:sz="0" w:val="nil"/>
          <w:bottom w:space="0" w:sz="0" w:val="nil"/>
          <w:right w:space="0" w:sz="0" w:val="nil"/>
          <w:between w:space="0" w:sz="0" w:val="nil"/>
        </w:pBdr>
        <w:spacing w:line="259"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TIME</w:t>
      </w:r>
      <w:r w:rsidDel="00000000" w:rsidR="00000000" w:rsidRPr="00000000">
        <w:rPr>
          <w:rFonts w:ascii="Calibri" w:cs="Calibri" w:eastAsia="Calibri" w:hAnsi="Calibri"/>
          <w:sz w:val="20"/>
          <w:szCs w:val="20"/>
          <w:rtl w:val="0"/>
        </w:rPr>
        <w:t xml:space="preserve">.com</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rtl w:val="0"/>
        </w:rPr>
        <w:t xml:space="preserve">Leatherneck Lunch</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rtl w:val="0"/>
        </w:rPr>
        <w:t xml:space="preserve">, 2013</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59"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Awards</w:t>
      </w:r>
    </w:p>
    <w:p w:rsidR="00000000" w:rsidDel="00000000" w:rsidP="00000000" w:rsidRDefault="00000000" w:rsidRPr="00000000" w14:paraId="0000006E">
      <w:pPr>
        <w:numPr>
          <w:ilvl w:val="0"/>
          <w:numId w:val="3"/>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Top 100 Artists (Top 25 Photographers), Creative Quarterly, 2020</w:t>
      </w:r>
    </w:p>
    <w:p w:rsidR="00000000" w:rsidDel="00000000" w:rsidP="00000000" w:rsidRDefault="00000000" w:rsidRPr="00000000" w14:paraId="0000006F">
      <w:pPr>
        <w:numPr>
          <w:ilvl w:val="0"/>
          <w:numId w:val="3"/>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Gold Juror’s Award, “Traci and Nancy”, Best of Ringling Annual Juried Exhibition, 2020</w:t>
      </w:r>
    </w:p>
    <w:p w:rsidR="00000000" w:rsidDel="00000000" w:rsidP="00000000" w:rsidRDefault="00000000" w:rsidRPr="00000000" w14:paraId="00000070">
      <w:pPr>
        <w:numPr>
          <w:ilvl w:val="0"/>
          <w:numId w:val="3"/>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Honorable Mention, “Marine in the Woods”, Editorial/Press, International Photography Awards, 2020</w:t>
      </w:r>
    </w:p>
    <w:p w:rsidR="00000000" w:rsidDel="00000000" w:rsidP="00000000" w:rsidRDefault="00000000" w:rsidRPr="00000000" w14:paraId="00000071">
      <w:pPr>
        <w:numPr>
          <w:ilvl w:val="0"/>
          <w:numId w:val="3"/>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Honorable Mention, “Traci and Nancy”, People/Family, International Photography Awards, 2020</w:t>
      </w:r>
    </w:p>
    <w:p w:rsidR="00000000" w:rsidDel="00000000" w:rsidP="00000000" w:rsidRDefault="00000000" w:rsidRPr="00000000" w14:paraId="00000072">
      <w:pPr>
        <w:numPr>
          <w:ilvl w:val="0"/>
          <w:numId w:val="3"/>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Honorable Mention, “Gisselle and Myrtha”, People/Family, International Photography Awards, 2020</w:t>
      </w:r>
    </w:p>
    <w:p w:rsidR="00000000" w:rsidDel="00000000" w:rsidP="00000000" w:rsidRDefault="00000000" w:rsidRPr="00000000" w14:paraId="00000073">
      <w:pPr>
        <w:numPr>
          <w:ilvl w:val="0"/>
          <w:numId w:val="3"/>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Best Technique Award, “Portrait of a Priest”, Best of Ringling Annual Juried Exhibition, 2019</w:t>
      </w:r>
    </w:p>
    <w:p w:rsidR="00000000" w:rsidDel="00000000" w:rsidP="00000000" w:rsidRDefault="00000000" w:rsidRPr="00000000" w14:paraId="00000074">
      <w:pPr>
        <w:numPr>
          <w:ilvl w:val="0"/>
          <w:numId w:val="3"/>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3rd Place - Press/Personality, “Portrait of a Priest”, International Photography Awards, 2019</w:t>
      </w:r>
    </w:p>
    <w:p w:rsidR="00000000" w:rsidDel="00000000" w:rsidP="00000000" w:rsidRDefault="00000000" w:rsidRPr="00000000" w14:paraId="00000075">
      <w:pPr>
        <w:numPr>
          <w:ilvl w:val="0"/>
          <w:numId w:val="3"/>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People’s Choice Award, “Keara”, Madeby Gallery Student and Veteran Showcase, 2019</w:t>
      </w:r>
    </w:p>
    <w:p w:rsidR="00000000" w:rsidDel="00000000" w:rsidP="00000000" w:rsidRDefault="00000000" w:rsidRPr="00000000" w14:paraId="00000076">
      <w:pPr>
        <w:numPr>
          <w:ilvl w:val="0"/>
          <w:numId w:val="3"/>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Top 100 Artists (Top 25 Photographers), Creative Quarterly, 2018</w:t>
      </w:r>
    </w:p>
    <w:p w:rsidR="00000000" w:rsidDel="00000000" w:rsidP="00000000" w:rsidRDefault="00000000" w:rsidRPr="00000000" w14:paraId="00000077">
      <w:pPr>
        <w:numPr>
          <w:ilvl w:val="0"/>
          <w:numId w:val="3"/>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1st Place, “Portrait of a Priest”, Madeby Gallery Veteran and Alumni Show, 2018</w:t>
      </w:r>
    </w:p>
    <w:p w:rsidR="00000000" w:rsidDel="00000000" w:rsidP="00000000" w:rsidRDefault="00000000" w:rsidRPr="00000000" w14:paraId="0000007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Professional Organizations </w:t>
      </w:r>
    </w:p>
    <w:p w:rsidR="00000000" w:rsidDel="00000000" w:rsidP="00000000" w:rsidRDefault="00000000" w:rsidRPr="00000000" w14:paraId="0000007A">
      <w:pPr>
        <w:numPr>
          <w:ilvl w:val="0"/>
          <w:numId w:val="7"/>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Member, Society of Photographic Educators, 2020</w:t>
      </w:r>
    </w:p>
    <w:p w:rsidR="00000000" w:rsidDel="00000000" w:rsidP="00000000" w:rsidRDefault="00000000" w:rsidRPr="00000000" w14:paraId="0000007B">
      <w:pPr>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Extracurricular Activities </w:t>
      </w:r>
    </w:p>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President</w:t>
      </w:r>
      <w:r w:rsidDel="00000000" w:rsidR="00000000" w:rsidRPr="00000000">
        <w:rPr>
          <w:rFonts w:ascii="Calibri" w:cs="Calibri" w:eastAsia="Calibri" w:hAnsi="Calibri"/>
          <w:sz w:val="20"/>
          <w:szCs w:val="20"/>
          <w:rtl w:val="0"/>
        </w:rPr>
        <w:t xml:space="preserve">, Veteran’s Club, Ringling College of Art and Design, 2019-2021</w:t>
      </w:r>
    </w:p>
    <w:p w:rsidR="00000000" w:rsidDel="00000000" w:rsidP="00000000" w:rsidRDefault="00000000" w:rsidRPr="00000000" w14:paraId="0000007F">
      <w:pPr>
        <w:numPr>
          <w:ilvl w:val="0"/>
          <w:numId w:val="4"/>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Founded Veteran’s Club as an official club</w:t>
      </w:r>
    </w:p>
    <w:p w:rsidR="00000000" w:rsidDel="00000000" w:rsidP="00000000" w:rsidRDefault="00000000" w:rsidRPr="00000000" w14:paraId="00000080">
      <w:pPr>
        <w:numPr>
          <w:ilvl w:val="0"/>
          <w:numId w:val="4"/>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Established and organized annual Veteran’s Portrait Gallery “War Paint: Profiles of Courage”</w:t>
      </w:r>
    </w:p>
    <w:p w:rsidR="00000000" w:rsidDel="00000000" w:rsidP="00000000" w:rsidRDefault="00000000" w:rsidRPr="00000000" w14:paraId="00000081">
      <w:pPr>
        <w:numPr>
          <w:ilvl w:val="0"/>
          <w:numId w:val="4"/>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Coordinated Annual Student and Alumni Veteran Showcase</w:t>
      </w:r>
    </w:p>
    <w:p w:rsidR="00000000" w:rsidDel="00000000" w:rsidP="00000000" w:rsidRDefault="00000000" w:rsidRPr="00000000" w14:paraId="0000008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Student Government Association Senator</w:t>
      </w:r>
      <w:r w:rsidDel="00000000" w:rsidR="00000000" w:rsidRPr="00000000">
        <w:rPr>
          <w:rFonts w:ascii="Calibri" w:cs="Calibri" w:eastAsia="Calibri" w:hAnsi="Calibri"/>
          <w:sz w:val="20"/>
          <w:szCs w:val="20"/>
          <w:rtl w:val="0"/>
        </w:rPr>
        <w:t xml:space="preserve">, Photography and Imaging, Ringling College of Art and Design, 2019-2021</w:t>
      </w:r>
    </w:p>
    <w:p w:rsidR="00000000" w:rsidDel="00000000" w:rsidP="00000000" w:rsidRDefault="00000000" w:rsidRPr="00000000" w14:paraId="00000084">
      <w:pPr>
        <w:numPr>
          <w:ilvl w:val="0"/>
          <w:numId w:val="5"/>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Served on Safety and Security committee</w:t>
      </w:r>
    </w:p>
    <w:p w:rsidR="00000000" w:rsidDel="00000000" w:rsidP="00000000" w:rsidRDefault="00000000" w:rsidRPr="00000000" w14:paraId="00000085">
      <w:pPr>
        <w:rPr>
          <w:rFonts w:ascii="Calibri" w:cs="Calibri" w:eastAsia="Calibri" w:hAnsi="Calibri"/>
          <w:sz w:val="20"/>
          <w:szCs w:val="20"/>
          <w:highlight w:val="yellow"/>
        </w:rPr>
      </w:pPr>
      <w:bookmarkStart w:colFirst="0" w:colLast="0" w:name="_heading=h.1fob9te" w:id="2"/>
      <w:bookmarkEnd w:id="2"/>
      <w:r w:rsidDel="00000000" w:rsidR="00000000" w:rsidRPr="00000000">
        <w:rPr>
          <w:rtl w:val="0"/>
        </w:rPr>
      </w:r>
    </w:p>
    <w:p w:rsidR="00000000" w:rsidDel="00000000" w:rsidP="00000000" w:rsidRDefault="00000000" w:rsidRPr="00000000" w14:paraId="00000086">
      <w:pPr>
        <w:spacing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Volunteer Work </w:t>
      </w:r>
    </w:p>
    <w:p w:rsidR="00000000" w:rsidDel="00000000" w:rsidP="00000000" w:rsidRDefault="00000000" w:rsidRPr="00000000" w14:paraId="00000087">
      <w:pPr>
        <w:numPr>
          <w:ilvl w:val="0"/>
          <w:numId w:val="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Provided event photography services for Florida’s Ride 2 Remember Alzheimer's Non-Profit, 2017-2019</w:t>
      </w:r>
    </w:p>
    <w:p w:rsidR="00000000" w:rsidDel="00000000" w:rsidP="00000000" w:rsidRDefault="00000000" w:rsidRPr="00000000" w14:paraId="00000088">
      <w:pPr>
        <w:numPr>
          <w:ilvl w:val="0"/>
          <w:numId w:val="1"/>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Supplied photography services for Team Tony Cancer Foundation, 2018</w:t>
      </w:r>
    </w:p>
    <w:sectPr>
      <w:headerReference r:id="rId9" w:type="default"/>
      <w:footerReference r:id="rId10" w:type="default"/>
      <w:pgSz w:h="15840" w:w="12240" w:orient="portrait"/>
      <w:pgMar w:bottom="1440" w:top="720" w:left="810" w:right="1440" w:header="43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m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Helvetica Neue">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2160" w:hanging="360"/>
      </w:pPr>
      <w:rPr>
        <w:rFonts w:ascii="Arimo" w:cs="Arimo" w:eastAsia="Arimo" w:hAnsi="Arimo"/>
        <w:b w:val="0"/>
        <w:i w:val="0"/>
        <w:smallCaps w:val="0"/>
        <w:strike w:val="0"/>
        <w:shd w:fill="auto" w:val="clear"/>
        <w:vertAlign w:val="baseline"/>
      </w:rPr>
    </w:lvl>
    <w:lvl w:ilvl="2">
      <w:start w:val="1"/>
      <w:numFmt w:val="bullet"/>
      <w:lvlText w:val="▪"/>
      <w:lvlJc w:val="left"/>
      <w:pPr>
        <w:ind w:left="2880" w:hanging="360"/>
      </w:pPr>
      <w:rPr>
        <w:rFonts w:ascii="Arimo" w:cs="Arimo" w:eastAsia="Arimo" w:hAnsi="Arimo"/>
        <w:b w:val="0"/>
        <w:i w:val="0"/>
        <w:smallCaps w:val="0"/>
        <w:strike w:val="0"/>
        <w:shd w:fill="auto" w:val="clear"/>
        <w:vertAlign w:val="baseline"/>
      </w:rPr>
    </w:lvl>
    <w:lvl w:ilvl="3">
      <w:start w:val="1"/>
      <w:numFmt w:val="bullet"/>
      <w:lvlText w:val="●"/>
      <w:lvlJc w:val="left"/>
      <w:pPr>
        <w:ind w:left="360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4320" w:hanging="360"/>
      </w:pPr>
      <w:rPr>
        <w:rFonts w:ascii="Arimo" w:cs="Arimo" w:eastAsia="Arimo" w:hAnsi="Arimo"/>
        <w:b w:val="0"/>
        <w:i w:val="0"/>
        <w:smallCaps w:val="0"/>
        <w:strike w:val="0"/>
        <w:shd w:fill="auto" w:val="clear"/>
        <w:vertAlign w:val="baseline"/>
      </w:rPr>
    </w:lvl>
    <w:lvl w:ilvl="5">
      <w:start w:val="1"/>
      <w:numFmt w:val="bullet"/>
      <w:lvlText w:val="▪"/>
      <w:lvlJc w:val="left"/>
      <w:pPr>
        <w:ind w:left="5040" w:hanging="360"/>
      </w:pPr>
      <w:rPr>
        <w:rFonts w:ascii="Arimo" w:cs="Arimo" w:eastAsia="Arimo" w:hAnsi="Arimo"/>
        <w:b w:val="0"/>
        <w:i w:val="0"/>
        <w:smallCaps w:val="0"/>
        <w:strike w:val="0"/>
        <w:shd w:fill="auto" w:val="clear"/>
        <w:vertAlign w:val="baseline"/>
      </w:rPr>
    </w:lvl>
    <w:lvl w:ilvl="6">
      <w:start w:val="1"/>
      <w:numFmt w:val="bullet"/>
      <w:lvlText w:val="●"/>
      <w:lvlJc w:val="left"/>
      <w:pPr>
        <w:ind w:left="57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6480" w:hanging="360"/>
      </w:pPr>
      <w:rPr>
        <w:rFonts w:ascii="Arimo" w:cs="Arimo" w:eastAsia="Arimo" w:hAnsi="Arimo"/>
        <w:b w:val="0"/>
        <w:i w:val="0"/>
        <w:smallCaps w:val="0"/>
        <w:strike w:val="0"/>
        <w:shd w:fill="auto" w:val="clear"/>
        <w:vertAlign w:val="baseline"/>
      </w:rPr>
    </w:lvl>
    <w:lvl w:ilvl="8">
      <w:start w:val="1"/>
      <w:numFmt w:val="bullet"/>
      <w:lvlText w:val="▪"/>
      <w:lvlJc w:val="left"/>
      <w:pPr>
        <w:ind w:left="7200" w:hanging="360"/>
      </w:pPr>
      <w:rPr>
        <w:rFonts w:ascii="Arimo" w:cs="Arimo" w:eastAsia="Arimo" w:hAnsi="Arimo"/>
        <w:b w:val="0"/>
        <w:i w:val="0"/>
        <w:smallCaps w:val="0"/>
        <w:strike w:val="0"/>
        <w:shd w:fill="auto" w:val="clear"/>
        <w:vertAlign w:val="baseli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2160" w:hanging="360"/>
      </w:pPr>
      <w:rPr>
        <w:rFonts w:ascii="Arimo" w:cs="Arimo" w:eastAsia="Arimo" w:hAnsi="Arimo"/>
        <w:b w:val="0"/>
        <w:i w:val="0"/>
        <w:smallCaps w:val="0"/>
        <w:strike w:val="0"/>
        <w:shd w:fill="auto" w:val="clear"/>
        <w:vertAlign w:val="baseline"/>
      </w:rPr>
    </w:lvl>
    <w:lvl w:ilvl="2">
      <w:start w:val="1"/>
      <w:numFmt w:val="bullet"/>
      <w:lvlText w:val="▪"/>
      <w:lvlJc w:val="left"/>
      <w:pPr>
        <w:ind w:left="2880" w:hanging="360"/>
      </w:pPr>
      <w:rPr>
        <w:rFonts w:ascii="Arimo" w:cs="Arimo" w:eastAsia="Arimo" w:hAnsi="Arimo"/>
        <w:b w:val="0"/>
        <w:i w:val="0"/>
        <w:smallCaps w:val="0"/>
        <w:strike w:val="0"/>
        <w:shd w:fill="auto" w:val="clear"/>
        <w:vertAlign w:val="baseline"/>
      </w:rPr>
    </w:lvl>
    <w:lvl w:ilvl="3">
      <w:start w:val="1"/>
      <w:numFmt w:val="bullet"/>
      <w:lvlText w:val="●"/>
      <w:lvlJc w:val="left"/>
      <w:pPr>
        <w:ind w:left="360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4320" w:hanging="360"/>
      </w:pPr>
      <w:rPr>
        <w:rFonts w:ascii="Arimo" w:cs="Arimo" w:eastAsia="Arimo" w:hAnsi="Arimo"/>
        <w:b w:val="0"/>
        <w:i w:val="0"/>
        <w:smallCaps w:val="0"/>
        <w:strike w:val="0"/>
        <w:shd w:fill="auto" w:val="clear"/>
        <w:vertAlign w:val="baseline"/>
      </w:rPr>
    </w:lvl>
    <w:lvl w:ilvl="5">
      <w:start w:val="1"/>
      <w:numFmt w:val="bullet"/>
      <w:lvlText w:val="▪"/>
      <w:lvlJc w:val="left"/>
      <w:pPr>
        <w:ind w:left="5040" w:hanging="360"/>
      </w:pPr>
      <w:rPr>
        <w:rFonts w:ascii="Arimo" w:cs="Arimo" w:eastAsia="Arimo" w:hAnsi="Arimo"/>
        <w:b w:val="0"/>
        <w:i w:val="0"/>
        <w:smallCaps w:val="0"/>
        <w:strike w:val="0"/>
        <w:shd w:fill="auto" w:val="clear"/>
        <w:vertAlign w:val="baseline"/>
      </w:rPr>
    </w:lvl>
    <w:lvl w:ilvl="6">
      <w:start w:val="1"/>
      <w:numFmt w:val="bullet"/>
      <w:lvlText w:val="●"/>
      <w:lvlJc w:val="left"/>
      <w:pPr>
        <w:ind w:left="57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6480" w:hanging="360"/>
      </w:pPr>
      <w:rPr>
        <w:rFonts w:ascii="Arimo" w:cs="Arimo" w:eastAsia="Arimo" w:hAnsi="Arimo"/>
        <w:b w:val="0"/>
        <w:i w:val="0"/>
        <w:smallCaps w:val="0"/>
        <w:strike w:val="0"/>
        <w:shd w:fill="auto" w:val="clear"/>
        <w:vertAlign w:val="baseline"/>
      </w:rPr>
    </w:lvl>
    <w:lvl w:ilvl="8">
      <w:start w:val="1"/>
      <w:numFmt w:val="bullet"/>
      <w:lvlText w:val="▪"/>
      <w:lvlJc w:val="left"/>
      <w:pPr>
        <w:ind w:left="7200" w:hanging="360"/>
      </w:pPr>
      <w:rPr>
        <w:rFonts w:ascii="Arimo" w:cs="Arimo" w:eastAsia="Arimo" w:hAnsi="Arimo"/>
        <w:b w:val="0"/>
        <w:i w:val="0"/>
        <w:smallCaps w:val="0"/>
        <w:strike w:val="0"/>
        <w:shd w:fill="auto" w:val="clear"/>
        <w:vertAlign w:val="baseline"/>
      </w:rPr>
    </w:lvl>
  </w:abstractNum>
  <w:abstractNum w:abstractNumId="9">
    <w:lvl w:ilvl="0">
      <w:start w:val="1"/>
      <w:numFmt w:val="bullet"/>
      <w:lvlText w:val="●"/>
      <w:lvlJc w:val="left"/>
      <w:pPr>
        <w:ind w:left="144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2160" w:hanging="360"/>
      </w:pPr>
      <w:rPr>
        <w:rFonts w:ascii="Arimo" w:cs="Arimo" w:eastAsia="Arimo" w:hAnsi="Arimo"/>
        <w:b w:val="0"/>
        <w:i w:val="0"/>
        <w:smallCaps w:val="0"/>
        <w:strike w:val="0"/>
        <w:shd w:fill="auto" w:val="clear"/>
        <w:vertAlign w:val="baseline"/>
      </w:rPr>
    </w:lvl>
    <w:lvl w:ilvl="2">
      <w:start w:val="1"/>
      <w:numFmt w:val="bullet"/>
      <w:lvlText w:val="▪"/>
      <w:lvlJc w:val="left"/>
      <w:pPr>
        <w:ind w:left="2880" w:hanging="360"/>
      </w:pPr>
      <w:rPr>
        <w:rFonts w:ascii="Arimo" w:cs="Arimo" w:eastAsia="Arimo" w:hAnsi="Arimo"/>
        <w:b w:val="0"/>
        <w:i w:val="0"/>
        <w:smallCaps w:val="0"/>
        <w:strike w:val="0"/>
        <w:shd w:fill="auto" w:val="clear"/>
        <w:vertAlign w:val="baseline"/>
      </w:rPr>
    </w:lvl>
    <w:lvl w:ilvl="3">
      <w:start w:val="1"/>
      <w:numFmt w:val="bullet"/>
      <w:lvlText w:val="●"/>
      <w:lvlJc w:val="left"/>
      <w:pPr>
        <w:ind w:left="360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4320" w:hanging="360"/>
      </w:pPr>
      <w:rPr>
        <w:rFonts w:ascii="Arimo" w:cs="Arimo" w:eastAsia="Arimo" w:hAnsi="Arimo"/>
        <w:b w:val="0"/>
        <w:i w:val="0"/>
        <w:smallCaps w:val="0"/>
        <w:strike w:val="0"/>
        <w:shd w:fill="auto" w:val="clear"/>
        <w:vertAlign w:val="baseline"/>
      </w:rPr>
    </w:lvl>
    <w:lvl w:ilvl="5">
      <w:start w:val="1"/>
      <w:numFmt w:val="bullet"/>
      <w:lvlText w:val="▪"/>
      <w:lvlJc w:val="left"/>
      <w:pPr>
        <w:ind w:left="5040" w:hanging="360"/>
      </w:pPr>
      <w:rPr>
        <w:rFonts w:ascii="Arimo" w:cs="Arimo" w:eastAsia="Arimo" w:hAnsi="Arimo"/>
        <w:b w:val="0"/>
        <w:i w:val="0"/>
        <w:smallCaps w:val="0"/>
        <w:strike w:val="0"/>
        <w:shd w:fill="auto" w:val="clear"/>
        <w:vertAlign w:val="baseline"/>
      </w:rPr>
    </w:lvl>
    <w:lvl w:ilvl="6">
      <w:start w:val="1"/>
      <w:numFmt w:val="bullet"/>
      <w:lvlText w:val="●"/>
      <w:lvlJc w:val="left"/>
      <w:pPr>
        <w:ind w:left="57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6480" w:hanging="360"/>
      </w:pPr>
      <w:rPr>
        <w:rFonts w:ascii="Arimo" w:cs="Arimo" w:eastAsia="Arimo" w:hAnsi="Arimo"/>
        <w:b w:val="0"/>
        <w:i w:val="0"/>
        <w:smallCaps w:val="0"/>
        <w:strike w:val="0"/>
        <w:shd w:fill="auto" w:val="clear"/>
        <w:vertAlign w:val="baseline"/>
      </w:rPr>
    </w:lvl>
    <w:lvl w:ilvl="8">
      <w:start w:val="1"/>
      <w:numFmt w:val="bullet"/>
      <w:lvlText w:val="▪"/>
      <w:lvlJc w:val="left"/>
      <w:pPr>
        <w:ind w:left="7200" w:hanging="360"/>
      </w:pPr>
      <w:rPr>
        <w:rFonts w:ascii="Arimo" w:cs="Arimo" w:eastAsia="Arimo" w:hAnsi="Arimo"/>
        <w:b w:val="0"/>
        <w:i w:val="0"/>
        <w:smallCaps w:val="0"/>
        <w:strike w:val="0"/>
        <w:shd w:fill="auto" w:val="clear"/>
        <w:vertAlign w:val="baseline"/>
      </w:rPr>
    </w:lvl>
  </w:abstractNum>
  <w:abstractNum w:abstractNumId="10">
    <w:lvl w:ilvl="0">
      <w:start w:val="1"/>
      <w:numFmt w:val="bullet"/>
      <w:lvlText w:val="●"/>
      <w:lvlJc w:val="left"/>
      <w:pPr>
        <w:ind w:left="144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2160" w:hanging="360"/>
      </w:pPr>
      <w:rPr>
        <w:rFonts w:ascii="Arimo" w:cs="Arimo" w:eastAsia="Arimo" w:hAnsi="Arimo"/>
        <w:b w:val="0"/>
        <w:i w:val="0"/>
        <w:smallCaps w:val="0"/>
        <w:strike w:val="0"/>
        <w:shd w:fill="auto" w:val="clear"/>
        <w:vertAlign w:val="baseline"/>
      </w:rPr>
    </w:lvl>
    <w:lvl w:ilvl="2">
      <w:start w:val="1"/>
      <w:numFmt w:val="bullet"/>
      <w:lvlText w:val="▪"/>
      <w:lvlJc w:val="left"/>
      <w:pPr>
        <w:ind w:left="2880" w:hanging="360"/>
      </w:pPr>
      <w:rPr>
        <w:rFonts w:ascii="Arimo" w:cs="Arimo" w:eastAsia="Arimo" w:hAnsi="Arimo"/>
        <w:b w:val="0"/>
        <w:i w:val="0"/>
        <w:smallCaps w:val="0"/>
        <w:strike w:val="0"/>
        <w:shd w:fill="auto" w:val="clear"/>
        <w:vertAlign w:val="baseline"/>
      </w:rPr>
    </w:lvl>
    <w:lvl w:ilvl="3">
      <w:start w:val="1"/>
      <w:numFmt w:val="bullet"/>
      <w:lvlText w:val="●"/>
      <w:lvlJc w:val="left"/>
      <w:pPr>
        <w:ind w:left="360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4320" w:hanging="360"/>
      </w:pPr>
      <w:rPr>
        <w:rFonts w:ascii="Arimo" w:cs="Arimo" w:eastAsia="Arimo" w:hAnsi="Arimo"/>
        <w:b w:val="0"/>
        <w:i w:val="0"/>
        <w:smallCaps w:val="0"/>
        <w:strike w:val="0"/>
        <w:shd w:fill="auto" w:val="clear"/>
        <w:vertAlign w:val="baseline"/>
      </w:rPr>
    </w:lvl>
    <w:lvl w:ilvl="5">
      <w:start w:val="1"/>
      <w:numFmt w:val="bullet"/>
      <w:lvlText w:val="▪"/>
      <w:lvlJc w:val="left"/>
      <w:pPr>
        <w:ind w:left="5040" w:hanging="360"/>
      </w:pPr>
      <w:rPr>
        <w:rFonts w:ascii="Arimo" w:cs="Arimo" w:eastAsia="Arimo" w:hAnsi="Arimo"/>
        <w:b w:val="0"/>
        <w:i w:val="0"/>
        <w:smallCaps w:val="0"/>
        <w:strike w:val="0"/>
        <w:shd w:fill="auto" w:val="clear"/>
        <w:vertAlign w:val="baseline"/>
      </w:rPr>
    </w:lvl>
    <w:lvl w:ilvl="6">
      <w:start w:val="1"/>
      <w:numFmt w:val="bullet"/>
      <w:lvlText w:val="●"/>
      <w:lvlJc w:val="left"/>
      <w:pPr>
        <w:ind w:left="57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6480" w:hanging="360"/>
      </w:pPr>
      <w:rPr>
        <w:rFonts w:ascii="Arimo" w:cs="Arimo" w:eastAsia="Arimo" w:hAnsi="Arimo"/>
        <w:b w:val="0"/>
        <w:i w:val="0"/>
        <w:smallCaps w:val="0"/>
        <w:strike w:val="0"/>
        <w:shd w:fill="auto" w:val="clear"/>
        <w:vertAlign w:val="baseline"/>
      </w:rPr>
    </w:lvl>
    <w:lvl w:ilvl="8">
      <w:start w:val="1"/>
      <w:numFmt w:val="bullet"/>
      <w:lvlText w:val="▪"/>
      <w:lvlJc w:val="left"/>
      <w:pPr>
        <w:ind w:left="7200" w:hanging="360"/>
      </w:pPr>
      <w:rPr>
        <w:rFonts w:ascii="Arimo" w:cs="Arimo" w:eastAsia="Arimo" w:hAnsi="Arimo"/>
        <w:b w:val="0"/>
        <w:i w:val="0"/>
        <w:smallCaps w:val="0"/>
        <w:strike w:val="0"/>
        <w:shd w:fill="auto" w:val="clear"/>
        <w:vertAlign w:val="baseline"/>
      </w:rPr>
    </w:lvl>
  </w:abstractNum>
  <w:abstractNum w:abstractNumId="11">
    <w:lvl w:ilvl="0">
      <w:start w:val="1"/>
      <w:numFmt w:val="bullet"/>
      <w:lvlText w:val="●"/>
      <w:lvlJc w:val="left"/>
      <w:pPr>
        <w:ind w:left="144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2160" w:hanging="360"/>
      </w:pPr>
      <w:rPr>
        <w:rFonts w:ascii="Arimo" w:cs="Arimo" w:eastAsia="Arimo" w:hAnsi="Arimo"/>
        <w:b w:val="0"/>
        <w:i w:val="0"/>
        <w:smallCaps w:val="0"/>
        <w:strike w:val="0"/>
        <w:shd w:fill="auto" w:val="clear"/>
        <w:vertAlign w:val="baseline"/>
      </w:rPr>
    </w:lvl>
    <w:lvl w:ilvl="2">
      <w:start w:val="1"/>
      <w:numFmt w:val="bullet"/>
      <w:lvlText w:val="▪"/>
      <w:lvlJc w:val="left"/>
      <w:pPr>
        <w:ind w:left="2880" w:hanging="360"/>
      </w:pPr>
      <w:rPr>
        <w:rFonts w:ascii="Arimo" w:cs="Arimo" w:eastAsia="Arimo" w:hAnsi="Arimo"/>
        <w:b w:val="0"/>
        <w:i w:val="0"/>
        <w:smallCaps w:val="0"/>
        <w:strike w:val="0"/>
        <w:shd w:fill="auto" w:val="clear"/>
        <w:vertAlign w:val="baseline"/>
      </w:rPr>
    </w:lvl>
    <w:lvl w:ilvl="3">
      <w:start w:val="1"/>
      <w:numFmt w:val="bullet"/>
      <w:lvlText w:val="●"/>
      <w:lvlJc w:val="left"/>
      <w:pPr>
        <w:ind w:left="360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4320" w:hanging="360"/>
      </w:pPr>
      <w:rPr>
        <w:rFonts w:ascii="Arimo" w:cs="Arimo" w:eastAsia="Arimo" w:hAnsi="Arimo"/>
        <w:b w:val="0"/>
        <w:i w:val="0"/>
        <w:smallCaps w:val="0"/>
        <w:strike w:val="0"/>
        <w:shd w:fill="auto" w:val="clear"/>
        <w:vertAlign w:val="baseline"/>
      </w:rPr>
    </w:lvl>
    <w:lvl w:ilvl="5">
      <w:start w:val="1"/>
      <w:numFmt w:val="bullet"/>
      <w:lvlText w:val="▪"/>
      <w:lvlJc w:val="left"/>
      <w:pPr>
        <w:ind w:left="5040" w:hanging="360"/>
      </w:pPr>
      <w:rPr>
        <w:rFonts w:ascii="Arimo" w:cs="Arimo" w:eastAsia="Arimo" w:hAnsi="Arimo"/>
        <w:b w:val="0"/>
        <w:i w:val="0"/>
        <w:smallCaps w:val="0"/>
        <w:strike w:val="0"/>
        <w:shd w:fill="auto" w:val="clear"/>
        <w:vertAlign w:val="baseline"/>
      </w:rPr>
    </w:lvl>
    <w:lvl w:ilvl="6">
      <w:start w:val="1"/>
      <w:numFmt w:val="bullet"/>
      <w:lvlText w:val="●"/>
      <w:lvlJc w:val="left"/>
      <w:pPr>
        <w:ind w:left="57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6480" w:hanging="360"/>
      </w:pPr>
      <w:rPr>
        <w:rFonts w:ascii="Arimo" w:cs="Arimo" w:eastAsia="Arimo" w:hAnsi="Arimo"/>
        <w:b w:val="0"/>
        <w:i w:val="0"/>
        <w:smallCaps w:val="0"/>
        <w:strike w:val="0"/>
        <w:shd w:fill="auto" w:val="clear"/>
        <w:vertAlign w:val="baseline"/>
      </w:rPr>
    </w:lvl>
    <w:lvl w:ilvl="8">
      <w:start w:val="1"/>
      <w:numFmt w:val="bullet"/>
      <w:lvlText w:val="▪"/>
      <w:lvlJc w:val="left"/>
      <w:pPr>
        <w:ind w:left="7200" w:hanging="360"/>
      </w:pPr>
      <w:rPr>
        <w:rFonts w:ascii="Arimo" w:cs="Arimo" w:eastAsia="Arimo" w:hAnsi="Arimo"/>
        <w:b w:val="0"/>
        <w:i w:val="0"/>
        <w:smallCaps w:val="0"/>
        <w:strike w:val="0"/>
        <w:shd w:fill="auto" w:val="clear"/>
        <w:vertAlign w:val="baseline"/>
      </w:rPr>
    </w:lvl>
  </w:abstractNum>
  <w:abstractNum w:abstractNumId="12">
    <w:lvl w:ilvl="0">
      <w:start w:val="1"/>
      <w:numFmt w:val="bullet"/>
      <w:lvlText w:val="●"/>
      <w:lvlJc w:val="left"/>
      <w:pPr>
        <w:ind w:left="144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2160" w:hanging="360"/>
      </w:pPr>
      <w:rPr>
        <w:rFonts w:ascii="Arimo" w:cs="Arimo" w:eastAsia="Arimo" w:hAnsi="Arimo"/>
        <w:b w:val="0"/>
        <w:i w:val="0"/>
        <w:smallCaps w:val="0"/>
        <w:strike w:val="0"/>
        <w:shd w:fill="auto" w:val="clear"/>
        <w:vertAlign w:val="baseline"/>
      </w:rPr>
    </w:lvl>
    <w:lvl w:ilvl="2">
      <w:start w:val="1"/>
      <w:numFmt w:val="bullet"/>
      <w:lvlText w:val="▪"/>
      <w:lvlJc w:val="left"/>
      <w:pPr>
        <w:ind w:left="2880" w:hanging="360"/>
      </w:pPr>
      <w:rPr>
        <w:rFonts w:ascii="Arimo" w:cs="Arimo" w:eastAsia="Arimo" w:hAnsi="Arimo"/>
        <w:b w:val="0"/>
        <w:i w:val="0"/>
        <w:smallCaps w:val="0"/>
        <w:strike w:val="0"/>
        <w:shd w:fill="auto" w:val="clear"/>
        <w:vertAlign w:val="baseline"/>
      </w:rPr>
    </w:lvl>
    <w:lvl w:ilvl="3">
      <w:start w:val="1"/>
      <w:numFmt w:val="bullet"/>
      <w:lvlText w:val="●"/>
      <w:lvlJc w:val="left"/>
      <w:pPr>
        <w:ind w:left="360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4320" w:hanging="360"/>
      </w:pPr>
      <w:rPr>
        <w:rFonts w:ascii="Arimo" w:cs="Arimo" w:eastAsia="Arimo" w:hAnsi="Arimo"/>
        <w:b w:val="0"/>
        <w:i w:val="0"/>
        <w:smallCaps w:val="0"/>
        <w:strike w:val="0"/>
        <w:shd w:fill="auto" w:val="clear"/>
        <w:vertAlign w:val="baseline"/>
      </w:rPr>
    </w:lvl>
    <w:lvl w:ilvl="5">
      <w:start w:val="1"/>
      <w:numFmt w:val="bullet"/>
      <w:lvlText w:val="▪"/>
      <w:lvlJc w:val="left"/>
      <w:pPr>
        <w:ind w:left="5040" w:hanging="360"/>
      </w:pPr>
      <w:rPr>
        <w:rFonts w:ascii="Arimo" w:cs="Arimo" w:eastAsia="Arimo" w:hAnsi="Arimo"/>
        <w:b w:val="0"/>
        <w:i w:val="0"/>
        <w:smallCaps w:val="0"/>
        <w:strike w:val="0"/>
        <w:shd w:fill="auto" w:val="clear"/>
        <w:vertAlign w:val="baseline"/>
      </w:rPr>
    </w:lvl>
    <w:lvl w:ilvl="6">
      <w:start w:val="1"/>
      <w:numFmt w:val="bullet"/>
      <w:lvlText w:val="●"/>
      <w:lvlJc w:val="left"/>
      <w:pPr>
        <w:ind w:left="57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6480" w:hanging="360"/>
      </w:pPr>
      <w:rPr>
        <w:rFonts w:ascii="Arimo" w:cs="Arimo" w:eastAsia="Arimo" w:hAnsi="Arimo"/>
        <w:b w:val="0"/>
        <w:i w:val="0"/>
        <w:smallCaps w:val="0"/>
        <w:strike w:val="0"/>
        <w:shd w:fill="auto" w:val="clear"/>
        <w:vertAlign w:val="baseline"/>
      </w:rPr>
    </w:lvl>
    <w:lvl w:ilvl="8">
      <w:start w:val="1"/>
      <w:numFmt w:val="bullet"/>
      <w:lvlText w:val="▪"/>
      <w:lvlJc w:val="left"/>
      <w:pPr>
        <w:ind w:left="7200" w:hanging="360"/>
      </w:pPr>
      <w:rPr>
        <w:rFonts w:ascii="Arimo" w:cs="Arimo" w:eastAsia="Arimo" w:hAnsi="Arimo"/>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rPr>
      <w:b w:val="1"/>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link w:val="Heading4Char"/>
    <w:uiPriority w:val="9"/>
    <w:semiHidden w:val="1"/>
    <w:unhideWhenUsed w:val="1"/>
    <w:qFormat w:val="1"/>
    <w:rsid w:val="00E049F0"/>
    <w:pPr>
      <w:spacing w:after="100" w:afterAutospacing="1" w:before="100" w:beforeAutospacing="1"/>
      <w:outlineLvl w:val="3"/>
    </w:pPr>
    <w:rPr>
      <w:b w:val="1"/>
      <w:bCs w:val="1"/>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pPr>
    <w:rPr>
      <w:b w:val="1"/>
      <w:sz w:val="72"/>
      <w:szCs w:val="72"/>
    </w:rPr>
  </w:style>
  <w:style w:type="paragraph" w:styleId="Normal1" w:customStyle="1">
    <w:name w:val="Norm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rPr>
  </w:style>
  <w:style w:type="paragraph" w:styleId="Body" w:customStyle="1">
    <w:name w:val="Body"/>
    <w:pPr>
      <w:spacing w:after="160" w:line="259" w:lineRule="auto"/>
    </w:pPr>
    <w:rPr>
      <w:rFonts w:ascii="Calibri" w:cs="Calibri" w:eastAsia="Calibri" w:hAnsi="Calibri"/>
      <w:color w:val="000000"/>
      <w:sz w:val="22"/>
      <w:szCs w:val="22"/>
      <w:u w:color="000000"/>
    </w:rPr>
  </w:style>
  <w:style w:type="character" w:styleId="Link" w:customStyle="1">
    <w:name w:val="Link"/>
    <w:rPr>
      <w:color w:val="0563c1"/>
      <w:u w:color="0563c1" w:val="single"/>
    </w:rPr>
  </w:style>
  <w:style w:type="character" w:styleId="Hyperlink0" w:customStyle="1">
    <w:name w:val="Hyperlink.0"/>
    <w:basedOn w:val="Link"/>
    <w:rPr>
      <w:rFonts w:ascii="Times New Roman" w:cs="Times New Roman" w:eastAsia="Times New Roman" w:hAnsi="Times New Roman"/>
      <w:color w:val="0563c1"/>
      <w:u w:color="0563c1" w:val="single"/>
    </w:rPr>
  </w:style>
  <w:style w:type="paragraph" w:styleId="ListParagraph">
    <w:name w:val="List Paragraph"/>
    <w:pPr>
      <w:spacing w:after="160" w:line="259" w:lineRule="auto"/>
      <w:ind w:left="720"/>
    </w:pPr>
    <w:rPr>
      <w:rFonts w:ascii="Calibri" w:cs="Calibri" w:eastAsia="Calibri" w:hAnsi="Calibri"/>
      <w:color w:val="000000"/>
      <w:sz w:val="22"/>
      <w:szCs w:val="22"/>
      <w:u w:color="000000"/>
    </w:rPr>
  </w:style>
  <w:style w:type="numbering" w:styleId="ImportedStyle1" w:customStyle="1">
    <w:name w:val="Imported Style 1"/>
  </w:style>
  <w:style w:type="numbering" w:styleId="ImportedStyle2" w:customStyle="1">
    <w:name w:val="Imported Style 2"/>
  </w:style>
  <w:style w:type="numbering" w:styleId="ImportedStyle3" w:customStyle="1">
    <w:name w:val="Imported Style 3"/>
  </w:style>
  <w:style w:type="numbering" w:styleId="ImportedStyle4" w:customStyle="1">
    <w:name w:val="Imported Style 4"/>
  </w:style>
  <w:style w:type="numbering" w:styleId="ImportedStyle5" w:customStyle="1">
    <w:name w:val="Imported Style 5"/>
  </w:style>
  <w:style w:type="numbering" w:styleId="ImportedStyle6" w:customStyle="1">
    <w:name w:val="Imported Style 6"/>
  </w:style>
  <w:style w:type="character" w:styleId="Heading4Char" w:customStyle="1">
    <w:name w:val="Heading 4 Char"/>
    <w:basedOn w:val="DefaultParagraphFont"/>
    <w:link w:val="Heading4"/>
    <w:uiPriority w:val="9"/>
    <w:rsid w:val="00E049F0"/>
    <w:rPr>
      <w:rFonts w:eastAsia="Times New Roman"/>
      <w:b w:val="1"/>
      <w:bCs w:val="1"/>
      <w:sz w:val="24"/>
      <w:szCs w:val="24"/>
      <w:bdr w:color="auto" w:space="0" w:sz="0" w:val="none"/>
    </w:rPr>
  </w:style>
  <w:style w:type="paragraph" w:styleId="t-14" w:customStyle="1">
    <w:name w:val="t-14"/>
    <w:basedOn w:val="Normal"/>
    <w:rsid w:val="00E049F0"/>
    <w:pPr>
      <w:spacing w:after="100" w:afterAutospacing="1" w:before="100" w:beforeAutospacing="1"/>
    </w:pPr>
  </w:style>
  <w:style w:type="character" w:styleId="pv-accomplishment-entitydate" w:customStyle="1">
    <w:name w:val="pv-accomplishment-entity__date"/>
    <w:basedOn w:val="DefaultParagraphFont"/>
    <w:rsid w:val="00E049F0"/>
  </w:style>
  <w:style w:type="character" w:styleId="visually-hidden" w:customStyle="1">
    <w:name w:val="visually-hidden"/>
    <w:basedOn w:val="DefaultParagraphFont"/>
    <w:rsid w:val="00E049F0"/>
  </w:style>
  <w:style w:type="character" w:styleId="apple-converted-space" w:customStyle="1">
    <w:name w:val="apple-converted-space"/>
    <w:basedOn w:val="DefaultParagraphFont"/>
    <w:rsid w:val="00E049F0"/>
  </w:style>
  <w:style w:type="character" w:styleId="pv-accomplishment-entityissuer" w:customStyle="1">
    <w:name w:val="pv-accomplishment-entity__issuer"/>
    <w:basedOn w:val="DefaultParagraphFont"/>
    <w:rsid w:val="00E049F0"/>
  </w:style>
  <w:style w:type="paragraph" w:styleId="pv-accomplishment-entitydescription" w:customStyle="1">
    <w:name w:val="pv-accomplishment-entity__description"/>
    <w:basedOn w:val="Normal"/>
    <w:rsid w:val="00E049F0"/>
    <w:pPr>
      <w:spacing w:after="100" w:afterAutospacing="1" w:before="100" w:beforeAutospacing="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8"/>
      <w:szCs w:val="18"/>
    </w:rPr>
  </w:style>
  <w:style w:type="paragraph" w:styleId="BalloonText">
    <w:name w:val="Balloon Text"/>
    <w:basedOn w:val="Normal"/>
    <w:link w:val="BalloonTextChar"/>
    <w:uiPriority w:val="99"/>
    <w:semiHidden w:val="1"/>
    <w:unhideWhenUsed w:val="1"/>
    <w:rsid w:val="00E11979"/>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11979"/>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Arimo-regular.ttf"/><Relationship Id="rId3" Type="http://schemas.openxmlformats.org/officeDocument/2006/relationships/font" Target="fonts/Arimo-bold.ttf"/><Relationship Id="rId4" Type="http://schemas.openxmlformats.org/officeDocument/2006/relationships/font" Target="fonts/Arimo-italic.ttf"/><Relationship Id="rId9" Type="http://schemas.openxmlformats.org/officeDocument/2006/relationships/font" Target="fonts/HelveticaNeue-boldItalic.ttf"/><Relationship Id="rId5" Type="http://schemas.openxmlformats.org/officeDocument/2006/relationships/font" Target="fonts/Arimo-boldItalic.ttf"/><Relationship Id="rId6" Type="http://schemas.openxmlformats.org/officeDocument/2006/relationships/font" Target="fonts/HelveticaNeue-regular.ttf"/><Relationship Id="rId7" Type="http://schemas.openxmlformats.org/officeDocument/2006/relationships/font" Target="fonts/HelveticaNeue-bold.ttf"/><Relationship Id="rId8" Type="http://schemas.openxmlformats.org/officeDocument/2006/relationships/font" Target="fonts/HelveticaNeue-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6hRJJZ3IEgL58OTu+sGri2ZhQA==">AMUW2mXCm/aQn/t0Tbuh7zk7q+ozBcSh+kBKM/jpKcCWvvWjuz69wCOrXcyF/2LroSny+IuA/Q8kfFjbwQtvIsmTxIBkcPAGzSp4yoELaDdEEYwf01waMkic3D3jOoZUVTFJKlLe06VsYdjVeEippCexKA9ItxX+LQ==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2021-02-05T16:22:00Z</dcterms:created>
</cp:coreProperties>
</file>